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5C" w:rsidRDefault="00A4025C" w:rsidP="00647476">
      <w:pPr>
        <w:autoSpaceDE w:val="0"/>
        <w:autoSpaceDN w:val="0"/>
        <w:spacing w:after="0" w:line="360" w:lineRule="auto"/>
      </w:pPr>
    </w:p>
    <w:p w:rsidR="00811ABD" w:rsidRPr="00811ABD" w:rsidRDefault="00811ABD" w:rsidP="00811ABD">
      <w:pPr>
        <w:spacing w:line="240" w:lineRule="auto"/>
        <w:jc w:val="center"/>
        <w:rPr>
          <w:rFonts w:asciiTheme="majorBidi" w:hAnsiTheme="majorBidi" w:cstheme="majorBidi"/>
          <w:b/>
          <w:sz w:val="28"/>
          <w:szCs w:val="28"/>
          <w:lang w:val="ru-RU"/>
        </w:rPr>
      </w:pPr>
      <w:r w:rsidRPr="00811ABD">
        <w:rPr>
          <w:rFonts w:asciiTheme="majorBidi" w:hAnsiTheme="majorBidi" w:cstheme="majorBidi"/>
          <w:b/>
          <w:sz w:val="28"/>
          <w:szCs w:val="28"/>
          <w:lang w:val="ru-RU"/>
        </w:rPr>
        <w:t xml:space="preserve">Муниципальное казенное общеобразовательное учреждение </w:t>
      </w:r>
    </w:p>
    <w:p w:rsidR="00811ABD" w:rsidRPr="00811ABD" w:rsidRDefault="00811ABD" w:rsidP="00811ABD">
      <w:pPr>
        <w:spacing w:line="240" w:lineRule="auto"/>
        <w:jc w:val="center"/>
        <w:rPr>
          <w:rFonts w:asciiTheme="majorBidi" w:hAnsiTheme="majorBidi" w:cstheme="majorBidi"/>
          <w:b/>
          <w:sz w:val="28"/>
          <w:szCs w:val="28"/>
          <w:lang w:val="ru-RU"/>
        </w:rPr>
      </w:pPr>
      <w:r w:rsidRPr="00811ABD">
        <w:rPr>
          <w:rFonts w:asciiTheme="majorBidi" w:hAnsiTheme="majorBidi" w:cstheme="majorBidi"/>
          <w:b/>
          <w:sz w:val="28"/>
          <w:szCs w:val="28"/>
          <w:lang w:val="ru-RU"/>
        </w:rPr>
        <w:t>"Пионерская средняя общеобразовательная школа"</w:t>
      </w:r>
    </w:p>
    <w:tbl>
      <w:tblPr>
        <w:tblStyle w:val="aff0"/>
        <w:tblpPr w:leftFromText="180" w:rightFromText="180"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3402"/>
        <w:gridCol w:w="4501"/>
      </w:tblGrid>
      <w:tr w:rsidR="00811ABD" w:rsidTr="00811ABD">
        <w:tc>
          <w:tcPr>
            <w:tcW w:w="1668" w:type="dxa"/>
          </w:tcPr>
          <w:p w:rsidR="00811ABD" w:rsidRPr="00811ABD" w:rsidRDefault="00811ABD">
            <w:pPr>
              <w:rPr>
                <w:rFonts w:asciiTheme="majorBidi" w:hAnsiTheme="majorBidi" w:cstheme="majorBidi"/>
                <w:sz w:val="24"/>
                <w:szCs w:val="24"/>
                <w:lang w:val="ru-RU"/>
              </w:rPr>
            </w:pPr>
          </w:p>
          <w:p w:rsidR="00811ABD" w:rsidRPr="00811ABD" w:rsidRDefault="00811ABD">
            <w:pPr>
              <w:rPr>
                <w:rFonts w:asciiTheme="majorBidi" w:hAnsiTheme="majorBidi" w:cstheme="majorBidi"/>
                <w:sz w:val="24"/>
                <w:szCs w:val="24"/>
                <w:lang w:val="ru-RU"/>
              </w:rPr>
            </w:pPr>
          </w:p>
          <w:p w:rsidR="00811ABD" w:rsidRPr="00811ABD" w:rsidRDefault="00811ABD">
            <w:pPr>
              <w:jc w:val="center"/>
              <w:rPr>
                <w:rFonts w:asciiTheme="majorBidi" w:hAnsiTheme="majorBidi" w:cstheme="majorBidi"/>
                <w:sz w:val="24"/>
                <w:szCs w:val="24"/>
                <w:lang w:val="ru-RU"/>
              </w:rPr>
            </w:pPr>
          </w:p>
        </w:tc>
        <w:tc>
          <w:tcPr>
            <w:tcW w:w="3402" w:type="dxa"/>
          </w:tcPr>
          <w:p w:rsidR="00811ABD" w:rsidRPr="00811ABD" w:rsidRDefault="00811ABD">
            <w:pPr>
              <w:rPr>
                <w:rFonts w:asciiTheme="majorBidi" w:hAnsiTheme="majorBidi" w:cstheme="majorBidi"/>
                <w:sz w:val="24"/>
                <w:szCs w:val="24"/>
                <w:lang w:val="ru-RU"/>
              </w:rPr>
            </w:pPr>
          </w:p>
          <w:p w:rsidR="00811ABD" w:rsidRPr="00811ABD" w:rsidRDefault="00811ABD">
            <w:pPr>
              <w:rPr>
                <w:rFonts w:asciiTheme="majorBidi" w:hAnsiTheme="majorBidi" w:cstheme="majorBidi"/>
                <w:sz w:val="24"/>
                <w:szCs w:val="24"/>
                <w:lang w:val="ru-RU"/>
              </w:rPr>
            </w:pPr>
            <w:r w:rsidRPr="00811ABD">
              <w:rPr>
                <w:rFonts w:asciiTheme="majorBidi" w:hAnsiTheme="majorBidi" w:cstheme="majorBidi"/>
                <w:sz w:val="24"/>
                <w:szCs w:val="24"/>
                <w:lang w:val="ru-RU"/>
              </w:rPr>
              <w:t>РАССМОТРЕНО</w:t>
            </w:r>
          </w:p>
          <w:p w:rsidR="00811ABD" w:rsidRPr="00811ABD" w:rsidRDefault="00811ABD">
            <w:pPr>
              <w:rPr>
                <w:rFonts w:asciiTheme="majorBidi" w:hAnsiTheme="majorBidi" w:cstheme="majorBidi"/>
                <w:sz w:val="24"/>
                <w:szCs w:val="24"/>
                <w:lang w:val="ru-RU"/>
              </w:rPr>
            </w:pPr>
            <w:r w:rsidRPr="00811ABD">
              <w:rPr>
                <w:rFonts w:asciiTheme="majorBidi" w:hAnsiTheme="majorBidi" w:cstheme="majorBidi"/>
                <w:sz w:val="24"/>
                <w:szCs w:val="24"/>
                <w:lang w:val="ru-RU"/>
              </w:rPr>
              <w:t>На педагогическом совете учреждения</w:t>
            </w:r>
          </w:p>
          <w:p w:rsidR="00811ABD" w:rsidRPr="00811ABD" w:rsidRDefault="00811ABD">
            <w:pPr>
              <w:rPr>
                <w:rFonts w:asciiTheme="majorBidi" w:hAnsiTheme="majorBidi" w:cstheme="majorBidi"/>
                <w:sz w:val="24"/>
                <w:szCs w:val="24"/>
                <w:lang w:val="ru-RU"/>
              </w:rPr>
            </w:pPr>
            <w:r w:rsidRPr="00811ABD">
              <w:rPr>
                <w:rFonts w:asciiTheme="majorBidi" w:hAnsiTheme="majorBidi" w:cstheme="majorBidi"/>
                <w:sz w:val="24"/>
                <w:szCs w:val="24"/>
                <w:lang w:val="ru-RU"/>
              </w:rPr>
              <w:t>Протокол № 6</w:t>
            </w:r>
          </w:p>
          <w:p w:rsidR="00811ABD" w:rsidRDefault="00811ABD">
            <w:pPr>
              <w:rPr>
                <w:rFonts w:asciiTheme="majorBidi" w:hAnsiTheme="majorBidi" w:cstheme="majorBidi"/>
                <w:sz w:val="24"/>
                <w:szCs w:val="24"/>
              </w:rPr>
            </w:pPr>
            <w:proofErr w:type="spellStart"/>
            <w:r>
              <w:rPr>
                <w:rFonts w:asciiTheme="majorBidi" w:hAnsiTheme="majorBidi" w:cstheme="majorBidi"/>
                <w:sz w:val="24"/>
                <w:szCs w:val="24"/>
              </w:rPr>
              <w:t>от</w:t>
            </w:r>
            <w:proofErr w:type="spellEnd"/>
            <w:r>
              <w:rPr>
                <w:rFonts w:asciiTheme="majorBidi" w:hAnsiTheme="majorBidi" w:cstheme="majorBidi"/>
                <w:sz w:val="24"/>
                <w:szCs w:val="24"/>
              </w:rPr>
              <w:t xml:space="preserve"> 30.08.2023</w:t>
            </w:r>
          </w:p>
          <w:p w:rsidR="00811ABD" w:rsidRDefault="00811ABD">
            <w:pPr>
              <w:rPr>
                <w:rFonts w:asciiTheme="majorBidi" w:hAnsiTheme="majorBidi" w:cstheme="majorBidi"/>
                <w:sz w:val="24"/>
                <w:szCs w:val="24"/>
              </w:rPr>
            </w:pPr>
          </w:p>
        </w:tc>
        <w:tc>
          <w:tcPr>
            <w:tcW w:w="4501" w:type="dxa"/>
          </w:tcPr>
          <w:p w:rsidR="00811ABD" w:rsidRPr="00811ABD" w:rsidRDefault="00811ABD">
            <w:pPr>
              <w:ind w:left="-951" w:firstLine="951"/>
              <w:rPr>
                <w:rFonts w:asciiTheme="majorBidi" w:hAnsiTheme="majorBidi" w:cstheme="majorBidi"/>
                <w:sz w:val="24"/>
                <w:szCs w:val="24"/>
                <w:lang w:val="ru-RU"/>
              </w:rPr>
            </w:pPr>
          </w:p>
          <w:p w:rsidR="00811ABD" w:rsidRPr="00811ABD" w:rsidRDefault="00811ABD">
            <w:pPr>
              <w:ind w:left="-951" w:firstLine="951"/>
              <w:rPr>
                <w:rFonts w:asciiTheme="majorBidi" w:hAnsiTheme="majorBidi" w:cstheme="majorBidi"/>
                <w:sz w:val="24"/>
                <w:szCs w:val="24"/>
                <w:lang w:val="ru-RU"/>
              </w:rPr>
            </w:pPr>
            <w:r w:rsidRPr="00811ABD">
              <w:rPr>
                <w:rFonts w:asciiTheme="majorBidi" w:hAnsiTheme="majorBidi" w:cstheme="majorBidi"/>
                <w:sz w:val="24"/>
                <w:szCs w:val="24"/>
                <w:lang w:val="ru-RU"/>
              </w:rPr>
              <w:t>УТВЕРЖДЕНО</w:t>
            </w:r>
          </w:p>
          <w:p w:rsidR="00811ABD" w:rsidRPr="00811ABD" w:rsidRDefault="00811ABD">
            <w:pPr>
              <w:ind w:left="-951" w:firstLine="951"/>
              <w:rPr>
                <w:rFonts w:asciiTheme="majorBidi" w:hAnsiTheme="majorBidi" w:cstheme="majorBidi"/>
                <w:sz w:val="24"/>
                <w:szCs w:val="24"/>
                <w:lang w:val="ru-RU"/>
              </w:rPr>
            </w:pPr>
            <w:r w:rsidRPr="00811ABD">
              <w:rPr>
                <w:rFonts w:asciiTheme="majorBidi" w:hAnsiTheme="majorBidi" w:cstheme="majorBidi"/>
                <w:sz w:val="24"/>
                <w:szCs w:val="24"/>
                <w:lang w:val="ru-RU"/>
              </w:rPr>
              <w:t>И.о</w:t>
            </w:r>
            <w:proofErr w:type="gramStart"/>
            <w:r w:rsidRPr="00811ABD">
              <w:rPr>
                <w:rFonts w:asciiTheme="majorBidi" w:hAnsiTheme="majorBidi" w:cstheme="majorBidi"/>
                <w:sz w:val="24"/>
                <w:szCs w:val="24"/>
                <w:lang w:val="ru-RU"/>
              </w:rPr>
              <w:t>.д</w:t>
            </w:r>
            <w:proofErr w:type="gramEnd"/>
            <w:r w:rsidRPr="00811ABD">
              <w:rPr>
                <w:rFonts w:asciiTheme="majorBidi" w:hAnsiTheme="majorBidi" w:cstheme="majorBidi"/>
                <w:sz w:val="24"/>
                <w:szCs w:val="24"/>
                <w:lang w:val="ru-RU"/>
              </w:rPr>
              <w:t>иректора ______________</w:t>
            </w:r>
          </w:p>
          <w:p w:rsidR="00811ABD" w:rsidRPr="00811ABD" w:rsidRDefault="00811ABD">
            <w:pPr>
              <w:ind w:left="-951" w:firstLine="951"/>
              <w:rPr>
                <w:rFonts w:asciiTheme="majorBidi" w:hAnsiTheme="majorBidi" w:cstheme="majorBidi"/>
                <w:sz w:val="24"/>
                <w:szCs w:val="24"/>
                <w:lang w:val="ru-RU"/>
              </w:rPr>
            </w:pPr>
            <w:proofErr w:type="spellStart"/>
            <w:r w:rsidRPr="00811ABD">
              <w:rPr>
                <w:rFonts w:asciiTheme="majorBidi" w:hAnsiTheme="majorBidi" w:cstheme="majorBidi"/>
                <w:sz w:val="24"/>
                <w:szCs w:val="24"/>
                <w:lang w:val="ru-RU"/>
              </w:rPr>
              <w:t>Рычков</w:t>
            </w:r>
            <w:proofErr w:type="spellEnd"/>
            <w:r w:rsidRPr="00811ABD">
              <w:rPr>
                <w:rFonts w:asciiTheme="majorBidi" w:hAnsiTheme="majorBidi" w:cstheme="majorBidi"/>
                <w:sz w:val="24"/>
                <w:szCs w:val="24"/>
                <w:lang w:val="ru-RU"/>
              </w:rPr>
              <w:t xml:space="preserve"> Н.А.</w:t>
            </w:r>
          </w:p>
          <w:p w:rsidR="00811ABD" w:rsidRDefault="00811ABD">
            <w:pPr>
              <w:ind w:left="-951" w:firstLine="951"/>
              <w:rPr>
                <w:rFonts w:asciiTheme="majorBidi" w:hAnsiTheme="majorBidi" w:cstheme="majorBidi"/>
                <w:sz w:val="24"/>
                <w:szCs w:val="24"/>
              </w:rPr>
            </w:pPr>
            <w:proofErr w:type="spellStart"/>
            <w:r>
              <w:rPr>
                <w:rFonts w:asciiTheme="majorBidi" w:hAnsiTheme="majorBidi" w:cstheme="majorBidi"/>
                <w:sz w:val="24"/>
                <w:szCs w:val="24"/>
              </w:rPr>
              <w:t>Приказ</w:t>
            </w:r>
            <w:proofErr w:type="spellEnd"/>
            <w:r>
              <w:rPr>
                <w:rFonts w:asciiTheme="majorBidi" w:hAnsiTheme="majorBidi" w:cstheme="majorBidi"/>
                <w:sz w:val="24"/>
                <w:szCs w:val="24"/>
              </w:rPr>
              <w:t xml:space="preserve"> № 3008-1</w:t>
            </w:r>
          </w:p>
          <w:p w:rsidR="00811ABD" w:rsidRDefault="00811ABD">
            <w:pPr>
              <w:ind w:left="-951" w:firstLine="951"/>
              <w:rPr>
                <w:rFonts w:asciiTheme="majorBidi" w:hAnsiTheme="majorBidi" w:cstheme="majorBidi"/>
                <w:sz w:val="24"/>
                <w:szCs w:val="24"/>
              </w:rPr>
            </w:pPr>
            <w:proofErr w:type="spellStart"/>
            <w:r>
              <w:rPr>
                <w:rFonts w:asciiTheme="majorBidi" w:hAnsiTheme="majorBidi" w:cstheme="majorBidi"/>
                <w:sz w:val="24"/>
                <w:szCs w:val="24"/>
              </w:rPr>
              <w:t>от</w:t>
            </w:r>
            <w:proofErr w:type="spellEnd"/>
            <w:r>
              <w:rPr>
                <w:rFonts w:asciiTheme="majorBidi" w:hAnsiTheme="majorBidi" w:cstheme="majorBidi"/>
                <w:sz w:val="24"/>
                <w:szCs w:val="24"/>
              </w:rPr>
              <w:t xml:space="preserve">  30.08.2023</w:t>
            </w:r>
          </w:p>
          <w:p w:rsidR="00811ABD" w:rsidRDefault="00811ABD">
            <w:pPr>
              <w:ind w:left="-951" w:firstLine="951"/>
              <w:rPr>
                <w:rFonts w:asciiTheme="majorBidi" w:hAnsiTheme="majorBidi" w:cstheme="majorBidi"/>
                <w:sz w:val="24"/>
                <w:szCs w:val="24"/>
              </w:rPr>
            </w:pPr>
          </w:p>
        </w:tc>
      </w:tr>
    </w:tbl>
    <w:p w:rsidR="00811ABD" w:rsidRDefault="00811ABD" w:rsidP="00811ABD">
      <w:pPr>
        <w:jc w:val="center"/>
        <w:rPr>
          <w:rFonts w:asciiTheme="majorBidi" w:hAnsiTheme="majorBidi" w:cstheme="majorBidi"/>
          <w:sz w:val="28"/>
          <w:szCs w:val="28"/>
        </w:rPr>
      </w:pPr>
    </w:p>
    <w:p w:rsidR="00A51D76" w:rsidRDefault="00A51D76" w:rsidP="00A51D76">
      <w:pPr>
        <w:autoSpaceDE w:val="0"/>
        <w:autoSpaceDN w:val="0"/>
        <w:spacing w:after="0" w:line="360" w:lineRule="auto"/>
        <w:ind w:left="1494"/>
        <w:rPr>
          <w:rFonts w:ascii="Times New Roman" w:eastAsia="Times New Roman" w:hAnsi="Times New Roman"/>
          <w:b/>
          <w:color w:val="000000"/>
          <w:sz w:val="24"/>
          <w:lang w:val="ru-RU"/>
        </w:rP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Default="00171008" w:rsidP="00171008">
      <w:pPr>
        <w:pStyle w:val="aff2"/>
        <w:shd w:val="clear" w:color="auto" w:fill="FFFFFF"/>
        <w:spacing w:before="0" w:beforeAutospacing="0" w:after="150" w:afterAutospacing="0"/>
        <w:jc w:val="center"/>
      </w:pPr>
      <w:r w:rsidRPr="004E403D">
        <w:rPr>
          <w:b/>
        </w:rPr>
        <w:t>Рабочая программа</w:t>
      </w:r>
    </w:p>
    <w:p w:rsidR="00171008" w:rsidRPr="00647476" w:rsidRDefault="00171008" w:rsidP="00171008">
      <w:pPr>
        <w:autoSpaceDE w:val="0"/>
        <w:autoSpaceDN w:val="0"/>
        <w:spacing w:after="0" w:line="240" w:lineRule="auto"/>
        <w:ind w:right="283"/>
        <w:jc w:val="center"/>
        <w:rPr>
          <w:lang w:val="ru-RU"/>
        </w:rPr>
      </w:pPr>
      <w:r w:rsidRPr="00171008">
        <w:rPr>
          <w:lang w:val="ru-RU"/>
        </w:rPr>
        <w:t xml:space="preserve">по </w:t>
      </w:r>
      <w:r>
        <w:rPr>
          <w:lang w:val="ru-RU"/>
        </w:rPr>
        <w:t>учебному предмету</w:t>
      </w:r>
      <w:r>
        <w:rPr>
          <w:rFonts w:ascii="Times New Roman" w:eastAsia="Times New Roman" w:hAnsi="Times New Roman"/>
          <w:color w:val="000000"/>
          <w:sz w:val="24"/>
          <w:lang w:val="ru-RU"/>
        </w:rPr>
        <w:t xml:space="preserve">  </w:t>
      </w:r>
      <w:r w:rsidRPr="00647476">
        <w:rPr>
          <w:rFonts w:ascii="Times New Roman" w:eastAsia="Times New Roman" w:hAnsi="Times New Roman"/>
          <w:color w:val="000000"/>
          <w:sz w:val="24"/>
          <w:lang w:val="ru-RU"/>
        </w:rPr>
        <w:t>«</w:t>
      </w:r>
      <w:r>
        <w:rPr>
          <w:rFonts w:ascii="Times New Roman" w:eastAsia="Times New Roman" w:hAnsi="Times New Roman"/>
          <w:color w:val="000000"/>
          <w:sz w:val="24"/>
          <w:lang w:val="ru-RU"/>
        </w:rPr>
        <w:t>Основы духовно-нравственной культуры народов России</w:t>
      </w:r>
      <w:r w:rsidRPr="00647476">
        <w:rPr>
          <w:rFonts w:ascii="Times New Roman" w:eastAsia="Times New Roman" w:hAnsi="Times New Roman"/>
          <w:color w:val="000000"/>
          <w:sz w:val="24"/>
          <w:lang w:val="ru-RU"/>
        </w:rPr>
        <w:t>»</w:t>
      </w:r>
    </w:p>
    <w:p w:rsidR="00171008" w:rsidRPr="00730372" w:rsidRDefault="00171008" w:rsidP="00171008">
      <w:pPr>
        <w:pStyle w:val="aff2"/>
        <w:shd w:val="clear" w:color="auto" w:fill="FFFFFF"/>
        <w:spacing w:before="0" w:beforeAutospacing="0" w:after="150" w:afterAutospacing="0"/>
        <w:jc w:val="center"/>
      </w:pPr>
      <w:r w:rsidRPr="00730372">
        <w:t>предметная область «</w:t>
      </w:r>
      <w:r>
        <w:t>Обществознание</w:t>
      </w:r>
      <w:r w:rsidRPr="00730372">
        <w:t>»</w:t>
      </w:r>
    </w:p>
    <w:p w:rsidR="00171008" w:rsidRPr="00730372" w:rsidRDefault="00171008" w:rsidP="00171008">
      <w:pPr>
        <w:pStyle w:val="aff2"/>
        <w:shd w:val="clear" w:color="auto" w:fill="FFFFFF"/>
        <w:spacing w:before="0" w:beforeAutospacing="0" w:after="150" w:afterAutospacing="0"/>
        <w:jc w:val="center"/>
      </w:pPr>
      <w:r>
        <w:t xml:space="preserve">5- 6 </w:t>
      </w:r>
      <w:r w:rsidRPr="00730372">
        <w:t xml:space="preserve"> классы</w:t>
      </w:r>
    </w:p>
    <w:p w:rsidR="00171008" w:rsidRPr="00730372" w:rsidRDefault="00171008" w:rsidP="00171008">
      <w:pPr>
        <w:pStyle w:val="aff2"/>
        <w:shd w:val="clear" w:color="auto" w:fill="FFFFFF"/>
        <w:spacing w:before="0" w:beforeAutospacing="0" w:after="150" w:afterAutospacing="0"/>
        <w:jc w:val="center"/>
        <w:rPr>
          <w:color w:val="000000"/>
        </w:rPr>
      </w:pPr>
      <w:r w:rsidRPr="00730372">
        <w:rPr>
          <w:color w:val="000000"/>
        </w:rPr>
        <w:t xml:space="preserve">Срок реализации </w:t>
      </w:r>
      <w:r>
        <w:rPr>
          <w:color w:val="000000"/>
        </w:rPr>
        <w:t>2</w:t>
      </w:r>
      <w:r w:rsidRPr="00730372">
        <w:rPr>
          <w:color w:val="000000"/>
        </w:rPr>
        <w:t xml:space="preserve"> год</w:t>
      </w:r>
    </w:p>
    <w:p w:rsidR="00171008" w:rsidRPr="00730372" w:rsidRDefault="00171008" w:rsidP="00171008">
      <w:pPr>
        <w:pStyle w:val="aff2"/>
        <w:shd w:val="clear" w:color="auto" w:fill="FFFFFF"/>
        <w:spacing w:before="0" w:beforeAutospacing="0" w:after="150" w:afterAutospacing="0"/>
        <w:jc w:val="center"/>
        <w:rPr>
          <w:color w:val="000000"/>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Pr="00647476" w:rsidRDefault="00171008" w:rsidP="00171008">
      <w:pPr>
        <w:autoSpaceDE w:val="0"/>
        <w:autoSpaceDN w:val="0"/>
        <w:spacing w:after="0" w:line="240" w:lineRule="auto"/>
        <w:ind w:right="26"/>
        <w:jc w:val="right"/>
        <w:rPr>
          <w:lang w:val="ru-RU"/>
        </w:rPr>
      </w:pPr>
      <w:r w:rsidRPr="00A035BC">
        <w:rPr>
          <w:color w:val="000000"/>
          <w:sz w:val="21"/>
          <w:szCs w:val="21"/>
          <w:lang w:val="ru-RU"/>
        </w:rPr>
        <w:tab/>
      </w:r>
      <w:r w:rsidRPr="00647476">
        <w:rPr>
          <w:rFonts w:ascii="Times New Roman" w:eastAsia="Times New Roman" w:hAnsi="Times New Roman"/>
          <w:color w:val="000000"/>
          <w:sz w:val="24"/>
          <w:lang w:val="ru-RU"/>
        </w:rPr>
        <w:t xml:space="preserve">Составитель: </w:t>
      </w:r>
      <w:r w:rsidR="00826469">
        <w:rPr>
          <w:rFonts w:ascii="Times New Roman" w:eastAsia="Times New Roman" w:hAnsi="Times New Roman"/>
          <w:color w:val="000000"/>
          <w:sz w:val="24"/>
          <w:lang w:val="ru-RU"/>
        </w:rPr>
        <w:t>Куриленко Тамара Анатольевна</w:t>
      </w:r>
    </w:p>
    <w:p w:rsidR="00171008" w:rsidRDefault="00171008" w:rsidP="00171008">
      <w:pPr>
        <w:autoSpaceDE w:val="0"/>
        <w:autoSpaceDN w:val="0"/>
        <w:spacing w:before="70" w:after="0" w:line="230" w:lineRule="auto"/>
        <w:ind w:right="20"/>
        <w:jc w:val="right"/>
        <w:rPr>
          <w:rFonts w:ascii="Times New Roman" w:eastAsia="Times New Roman" w:hAnsi="Times New Roman"/>
          <w:color w:val="000000"/>
          <w:sz w:val="24"/>
          <w:lang w:val="ru-RU"/>
        </w:rPr>
      </w:pPr>
      <w:r w:rsidRPr="00647476">
        <w:rPr>
          <w:rFonts w:ascii="Times New Roman" w:eastAsia="Times New Roman" w:hAnsi="Times New Roman"/>
          <w:color w:val="000000"/>
          <w:sz w:val="24"/>
          <w:lang w:val="ru-RU"/>
        </w:rPr>
        <w:t xml:space="preserve">учитель </w:t>
      </w:r>
      <w:r w:rsidR="00826469">
        <w:rPr>
          <w:rFonts w:ascii="Times New Roman" w:eastAsia="Times New Roman" w:hAnsi="Times New Roman"/>
          <w:color w:val="000000"/>
          <w:sz w:val="24"/>
          <w:lang w:val="ru-RU"/>
        </w:rPr>
        <w:t>ОДНКНР</w:t>
      </w:r>
      <w:r>
        <w:rPr>
          <w:rFonts w:ascii="Times New Roman" w:eastAsia="Times New Roman" w:hAnsi="Times New Roman"/>
          <w:color w:val="000000"/>
          <w:sz w:val="24"/>
          <w:lang w:val="ru-RU"/>
        </w:rPr>
        <w:t>,</w:t>
      </w:r>
    </w:p>
    <w:p w:rsidR="00171008" w:rsidRPr="00647476" w:rsidRDefault="00826469" w:rsidP="00171008">
      <w:pPr>
        <w:autoSpaceDE w:val="0"/>
        <w:autoSpaceDN w:val="0"/>
        <w:spacing w:before="70" w:after="0" w:line="230" w:lineRule="auto"/>
        <w:ind w:right="20"/>
        <w:jc w:val="right"/>
        <w:rPr>
          <w:lang w:val="ru-RU"/>
        </w:rPr>
      </w:pPr>
      <w:r>
        <w:rPr>
          <w:rFonts w:ascii="Times New Roman" w:eastAsia="Times New Roman" w:hAnsi="Times New Roman"/>
          <w:color w:val="000000"/>
          <w:sz w:val="24"/>
          <w:lang w:val="ru-RU"/>
        </w:rPr>
        <w:t xml:space="preserve">первой </w:t>
      </w:r>
      <w:r w:rsidR="00171008">
        <w:rPr>
          <w:rFonts w:ascii="Times New Roman" w:eastAsia="Times New Roman" w:hAnsi="Times New Roman"/>
          <w:color w:val="000000"/>
          <w:sz w:val="24"/>
          <w:lang w:val="ru-RU"/>
        </w:rPr>
        <w:t xml:space="preserve"> квалификационной категории</w:t>
      </w:r>
    </w:p>
    <w:p w:rsidR="00171008" w:rsidRDefault="00171008" w:rsidP="00171008">
      <w:pPr>
        <w:pStyle w:val="aff2"/>
        <w:shd w:val="clear" w:color="auto" w:fill="FFFFFF"/>
        <w:tabs>
          <w:tab w:val="left" w:pos="6804"/>
        </w:tabs>
        <w:spacing w:before="0" w:beforeAutospacing="0" w:after="150" w:afterAutospacing="0"/>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811ABD">
      <w:pPr>
        <w:pStyle w:val="aff2"/>
        <w:shd w:val="clear" w:color="auto" w:fill="FFFFFF"/>
        <w:spacing w:before="0" w:beforeAutospacing="0" w:after="150" w:afterAutospacing="0"/>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484FF0" w:rsidRDefault="00826469" w:rsidP="00171008">
      <w:pPr>
        <w:pStyle w:val="aff2"/>
        <w:shd w:val="clear" w:color="auto" w:fill="FFFFFF"/>
        <w:spacing w:before="0" w:beforeAutospacing="0" w:after="150" w:afterAutospacing="0"/>
        <w:jc w:val="center"/>
        <w:rPr>
          <w:color w:val="000000"/>
          <w:sz w:val="21"/>
          <w:szCs w:val="21"/>
        </w:rPr>
      </w:pPr>
      <w:r>
        <w:rPr>
          <w:color w:val="000000"/>
          <w:sz w:val="21"/>
          <w:szCs w:val="21"/>
        </w:rPr>
        <w:t>П. Пионерский</w:t>
      </w:r>
    </w:p>
    <w:p w:rsidR="00171008" w:rsidRDefault="00826469" w:rsidP="00171008">
      <w:pPr>
        <w:pStyle w:val="aff2"/>
        <w:shd w:val="clear" w:color="auto" w:fill="FFFFFF"/>
        <w:spacing w:before="0" w:beforeAutospacing="0" w:after="150" w:afterAutospacing="0"/>
        <w:jc w:val="center"/>
        <w:rPr>
          <w:color w:val="000000"/>
          <w:sz w:val="21"/>
          <w:szCs w:val="21"/>
        </w:rPr>
      </w:pPr>
      <w:r>
        <w:rPr>
          <w:color w:val="000000"/>
          <w:sz w:val="21"/>
          <w:szCs w:val="21"/>
        </w:rPr>
        <w:t xml:space="preserve"> 2023 год</w:t>
      </w:r>
    </w:p>
    <w:p w:rsidR="00171008" w:rsidRDefault="00171008" w:rsidP="00171008">
      <w:pPr>
        <w:pStyle w:val="aff2"/>
        <w:shd w:val="clear" w:color="auto" w:fill="FFFFFF"/>
        <w:spacing w:before="0" w:beforeAutospacing="0" w:after="150" w:afterAutospacing="0"/>
        <w:jc w:val="center"/>
        <w:rPr>
          <w:color w:val="000000"/>
          <w:sz w:val="21"/>
          <w:szCs w:val="21"/>
        </w:rPr>
      </w:pP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proofErr w:type="gramStart"/>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w:t>
      </w:r>
      <w:proofErr w:type="spellStart"/>
      <w:r w:rsidRPr="002F5A59">
        <w:rPr>
          <w:rFonts w:ascii="Times New Roman" w:eastAsia="Times New Roman" w:hAnsi="Times New Roman" w:cs="Times New Roman"/>
          <w:color w:val="000000"/>
          <w:sz w:val="24"/>
          <w:szCs w:val="24"/>
          <w:lang w:val="ru-RU"/>
        </w:rPr>
        <w:t>метапредметным</w:t>
      </w:r>
      <w:proofErr w:type="spellEnd"/>
      <w:r w:rsidRPr="002F5A59">
        <w:rPr>
          <w:rFonts w:ascii="Times New Roman" w:eastAsia="Times New Roman" w:hAnsi="Times New Roman" w:cs="Times New Roman"/>
          <w:color w:val="000000"/>
          <w:sz w:val="24"/>
          <w:szCs w:val="24"/>
          <w:lang w:val="ru-RU"/>
        </w:rPr>
        <w:t>, предметным);</w:t>
      </w:r>
      <w:proofErr w:type="gramEnd"/>
      <w:r w:rsidRPr="002F5A59">
        <w:rPr>
          <w:rFonts w:ascii="Times New Roman" w:eastAsia="Times New Roman" w:hAnsi="Times New Roman" w:cs="Times New Roman"/>
          <w:color w:val="000000"/>
          <w:sz w:val="24"/>
          <w:szCs w:val="24"/>
          <w:lang w:val="ru-RU"/>
        </w:rPr>
        <w:t xml:space="preserve">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необходимость формирования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2F5A59">
        <w:rPr>
          <w:rFonts w:ascii="Times New Roman" w:eastAsia="Times New Roman" w:hAnsi="Times New Roman" w:cs="Times New Roman"/>
          <w:color w:val="000000"/>
          <w:sz w:val="24"/>
          <w:szCs w:val="24"/>
          <w:lang w:val="ru-RU"/>
        </w:rPr>
        <w:t>гуманизации</w:t>
      </w:r>
      <w:proofErr w:type="spellEnd"/>
      <w:r w:rsidRPr="002F5A59">
        <w:rPr>
          <w:rFonts w:ascii="Times New Roman" w:eastAsia="Times New Roman" w:hAnsi="Times New Roman" w:cs="Times New Roman"/>
          <w:color w:val="000000"/>
          <w:sz w:val="24"/>
          <w:szCs w:val="24"/>
          <w:lang w:val="ru-RU"/>
        </w:rPr>
        <w:t xml:space="preserve">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историческая память</w:t>
      </w:r>
      <w:proofErr w:type="gramEnd"/>
      <w:r w:rsidRPr="002F5A59">
        <w:rPr>
          <w:rFonts w:ascii="Times New Roman" w:eastAsia="Times New Roman" w:hAnsi="Times New Roman" w:cs="Times New Roman"/>
          <w:color w:val="000000"/>
          <w:sz w:val="24"/>
          <w:szCs w:val="24"/>
          <w:lang w:val="ru-RU"/>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многоконфессиональное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2F5A59">
        <w:rPr>
          <w:rFonts w:ascii="Times New Roman" w:eastAsia="Times New Roman" w:hAnsi="Times New Roman" w:cs="Times New Roman"/>
          <w:color w:val="000000"/>
          <w:sz w:val="24"/>
          <w:szCs w:val="24"/>
          <w:lang w:val="ru-RU"/>
        </w:rPr>
        <w:t xml:space="preserve">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2F5A59">
        <w:rPr>
          <w:rFonts w:ascii="Times New Roman" w:eastAsia="Times New Roman" w:hAnsi="Times New Roman" w:cs="Times New Roman"/>
          <w:color w:val="000000"/>
          <w:sz w:val="24"/>
          <w:szCs w:val="24"/>
          <w:lang w:val="ru-RU"/>
        </w:rPr>
        <w:t>самопрезентации</w:t>
      </w:r>
      <w:proofErr w:type="spellEnd"/>
      <w:r w:rsidRPr="002F5A59">
        <w:rPr>
          <w:rFonts w:ascii="Times New Roman" w:eastAsia="Times New Roman" w:hAnsi="Times New Roman" w:cs="Times New Roman"/>
          <w:color w:val="000000"/>
          <w:sz w:val="24"/>
          <w:szCs w:val="24"/>
          <w:lang w:val="ru-RU"/>
        </w:rPr>
        <w:t>,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2F5A59">
        <w:rPr>
          <w:rFonts w:ascii="Times New Roman" w:eastAsia="Times New Roman" w:hAnsi="Times New Roman" w:cs="Times New Roman"/>
          <w:color w:val="000000"/>
          <w:sz w:val="24"/>
          <w:szCs w:val="24"/>
          <w:lang w:val="ru-RU"/>
        </w:rPr>
        <w:t>вств к Р</w:t>
      </w:r>
      <w:proofErr w:type="gramEnd"/>
      <w:r w:rsidRPr="002F5A59">
        <w:rPr>
          <w:rFonts w:ascii="Times New Roman" w:eastAsia="Times New Roman" w:hAnsi="Times New Roman" w:cs="Times New Roman"/>
          <w:color w:val="000000"/>
          <w:sz w:val="24"/>
          <w:szCs w:val="24"/>
          <w:lang w:val="ru-RU"/>
        </w:rPr>
        <w:t>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w:t>
      </w:r>
      <w:proofErr w:type="spellStart"/>
      <w:r w:rsidRPr="002F5A59">
        <w:rPr>
          <w:rFonts w:ascii="Times New Roman" w:eastAsia="Times New Roman" w:hAnsi="Times New Roman" w:cs="Times New Roman"/>
          <w:color w:val="000000"/>
          <w:sz w:val="24"/>
          <w:szCs w:val="24"/>
          <w:lang w:val="ru-RU"/>
        </w:rPr>
        <w:t>макроуровня</w:t>
      </w:r>
      <w:proofErr w:type="spellEnd"/>
      <w:r w:rsidRPr="002F5A59">
        <w:rPr>
          <w:rFonts w:ascii="Times New Roman" w:eastAsia="Times New Roman" w:hAnsi="Times New Roman" w:cs="Times New Roman"/>
          <w:color w:val="000000"/>
          <w:sz w:val="24"/>
          <w:szCs w:val="24"/>
          <w:lang w:val="ru-RU"/>
        </w:rPr>
        <w:t xml:space="preserve">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общероссийскими духовно-нравственными и культурными ценностями) на </w:t>
      </w:r>
      <w:proofErr w:type="spellStart"/>
      <w:r w:rsidRPr="002F5A59">
        <w:rPr>
          <w:rFonts w:ascii="Times New Roman" w:eastAsia="Times New Roman" w:hAnsi="Times New Roman" w:cs="Times New Roman"/>
          <w:color w:val="000000"/>
          <w:sz w:val="24"/>
          <w:szCs w:val="24"/>
          <w:lang w:val="ru-RU"/>
        </w:rPr>
        <w:t>микроуровне</w:t>
      </w:r>
      <w:proofErr w:type="spellEnd"/>
      <w:r w:rsidRPr="002F5A59">
        <w:rPr>
          <w:rFonts w:ascii="Times New Roman" w:eastAsia="Times New Roman" w:hAnsi="Times New Roman" w:cs="Times New Roman"/>
          <w:color w:val="000000"/>
          <w:sz w:val="24"/>
          <w:szCs w:val="24"/>
          <w:lang w:val="ru-RU"/>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w:t>
      </w:r>
      <w:proofErr w:type="gramStart"/>
      <w:r w:rsidRPr="002F5A59">
        <w:rPr>
          <w:rFonts w:ascii="Times New Roman" w:eastAsia="Times New Roman" w:hAnsi="Times New Roman" w:cs="Times New Roman"/>
          <w:i/>
          <w:color w:val="000000"/>
          <w:sz w:val="24"/>
          <w:szCs w:val="24"/>
          <w:lang w:val="ru-RU"/>
        </w:rPr>
        <w:t>идентичности</w:t>
      </w:r>
      <w:proofErr w:type="gramEnd"/>
      <w:r w:rsidRPr="002F5A59">
        <w:rPr>
          <w:rFonts w:ascii="Times New Roman" w:eastAsia="Times New Roman" w:hAnsi="Times New Roman" w:cs="Times New Roman"/>
          <w:i/>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этноконфессионального</w:t>
      </w:r>
      <w:proofErr w:type="spellEnd"/>
      <w:r w:rsidRPr="002F5A59">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идентификация собственной личности как полноправного субъекта культурного, исторического и </w:t>
      </w:r>
      <w:proofErr w:type="spellStart"/>
      <w:r w:rsidRPr="002F5A59">
        <w:rPr>
          <w:rFonts w:ascii="Times New Roman" w:eastAsia="Times New Roman" w:hAnsi="Times New Roman" w:cs="Times New Roman"/>
          <w:color w:val="000000"/>
          <w:sz w:val="24"/>
          <w:szCs w:val="24"/>
          <w:lang w:val="ru-RU"/>
        </w:rPr>
        <w:t>цивилизационного</w:t>
      </w:r>
      <w:proofErr w:type="spellEnd"/>
      <w:r w:rsidRPr="002F5A59">
        <w:rPr>
          <w:rFonts w:ascii="Times New Roman" w:eastAsia="Times New Roman" w:hAnsi="Times New Roman" w:cs="Times New Roman"/>
          <w:color w:val="000000"/>
          <w:sz w:val="24"/>
          <w:szCs w:val="24"/>
          <w:lang w:val="ru-RU"/>
        </w:rPr>
        <w:t xml:space="preserve">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2F5A59">
        <w:rPr>
          <w:rFonts w:ascii="Times New Roman" w:eastAsia="Times New Roman" w:hAnsi="Times New Roman" w:cs="Times New Roman"/>
          <w:color w:val="000000"/>
          <w:sz w:val="24"/>
          <w:szCs w:val="24"/>
          <w:lang w:val="ru-RU"/>
        </w:rPr>
        <w:t>потребительскими</w:t>
      </w:r>
      <w:proofErr w:type="gramEnd"/>
      <w:r w:rsidRPr="002F5A59">
        <w:rPr>
          <w:rFonts w:ascii="Times New Roman" w:eastAsia="Times New Roman" w:hAnsi="Times New Roman" w:cs="Times New Roman"/>
          <w:color w:val="000000"/>
          <w:sz w:val="24"/>
          <w:szCs w:val="24"/>
          <w:lang w:val="ru-RU"/>
        </w:rPr>
        <w:t xml:space="preserve">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ответственного отношения к учению и труду, готовности 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4372F" w:rsidRDefault="00A4372F" w:rsidP="00A51D76">
      <w:pPr>
        <w:autoSpaceDE w:val="0"/>
        <w:autoSpaceDN w:val="0"/>
        <w:spacing w:after="0" w:line="240" w:lineRule="auto"/>
        <w:ind w:left="420" w:right="288"/>
        <w:jc w:val="both"/>
        <w:rPr>
          <w:rFonts w:ascii="Times New Roman" w:eastAsia="Times New Roman" w:hAnsi="Times New Roman" w:cs="Times New Roman"/>
          <w:b/>
          <w:color w:val="000000"/>
          <w:sz w:val="24"/>
          <w:szCs w:val="24"/>
          <w:lang w:val="ru-RU"/>
        </w:rPr>
      </w:pPr>
    </w:p>
    <w:p w:rsidR="00A4372F" w:rsidRDefault="00A4372F" w:rsidP="00A51D76">
      <w:pPr>
        <w:autoSpaceDE w:val="0"/>
        <w:autoSpaceDN w:val="0"/>
        <w:spacing w:after="0" w:line="240" w:lineRule="auto"/>
        <w:ind w:left="420" w:right="288"/>
        <w:jc w:val="both"/>
        <w:rPr>
          <w:rFonts w:ascii="Times New Roman" w:eastAsia="Times New Roman" w:hAnsi="Times New Roman" w:cs="Times New Roman"/>
          <w:b/>
          <w:color w:val="000000"/>
          <w:sz w:val="24"/>
          <w:szCs w:val="24"/>
          <w:lang w:val="ru-RU"/>
        </w:rPr>
      </w:pPr>
    </w:p>
    <w:p w:rsidR="00A4372F" w:rsidRDefault="00A4372F" w:rsidP="00A51D76">
      <w:pPr>
        <w:autoSpaceDE w:val="0"/>
        <w:autoSpaceDN w:val="0"/>
        <w:spacing w:after="0" w:line="240" w:lineRule="auto"/>
        <w:ind w:left="420" w:right="288"/>
        <w:jc w:val="both"/>
        <w:rPr>
          <w:rFonts w:ascii="Times New Roman" w:eastAsia="Times New Roman" w:hAnsi="Times New Roman" w:cs="Times New Roman"/>
          <w:b/>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lastRenderedPageBreak/>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История семьи как часть истории народа, государства, человечества. Как </w:t>
      </w:r>
      <w:proofErr w:type="gramStart"/>
      <w:r w:rsidRPr="002F5A59">
        <w:rPr>
          <w:rFonts w:ascii="Times New Roman" w:hAnsi="Times New Roman" w:cs="Times New Roman"/>
          <w:sz w:val="24"/>
          <w:szCs w:val="24"/>
          <w:lang w:val="ru-RU"/>
        </w:rPr>
        <w:t>связаны</w:t>
      </w:r>
      <w:proofErr w:type="gramEnd"/>
      <w:r w:rsidRPr="002F5A59">
        <w:rPr>
          <w:rFonts w:ascii="Times New Roman" w:hAnsi="Times New Roman" w:cs="Times New Roman"/>
          <w:sz w:val="24"/>
          <w:szCs w:val="24"/>
          <w:lang w:val="ru-RU"/>
        </w:rPr>
        <w:t xml:space="preserve">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w:t>
      </w:r>
      <w:proofErr w:type="gramStart"/>
      <w:r w:rsidRPr="002F5A59">
        <w:rPr>
          <w:rFonts w:ascii="Times New Roman" w:hAnsi="Times New Roman" w:cs="Times New Roman"/>
          <w:sz w:val="24"/>
          <w:szCs w:val="24"/>
          <w:lang w:val="ru-RU"/>
        </w:rPr>
        <w:t>близким</w:t>
      </w:r>
      <w:proofErr w:type="gramEnd"/>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gramStart"/>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Тематический блок 1. «Культура как </w:t>
      </w:r>
      <w:proofErr w:type="spellStart"/>
      <w:r w:rsidRPr="002F5A59">
        <w:rPr>
          <w:rFonts w:ascii="Times New Roman" w:hAnsi="Times New Roman" w:cs="Times New Roman"/>
          <w:b/>
          <w:sz w:val="24"/>
          <w:szCs w:val="24"/>
          <w:lang w:val="ru-RU"/>
        </w:rPr>
        <w:t>социальность</w:t>
      </w:r>
      <w:proofErr w:type="spellEnd"/>
      <w:r w:rsidRPr="002F5A59">
        <w:rPr>
          <w:rFonts w:ascii="Times New Roman" w:hAnsi="Times New Roman" w:cs="Times New Roman"/>
          <w:b/>
          <w:sz w:val="24"/>
          <w:szCs w:val="24"/>
          <w:lang w:val="ru-RU"/>
        </w:rPr>
        <w:t>»</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Мир религий в истории. Религии народов России сегодня.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484FF0" w:rsidRDefault="00484FF0" w:rsidP="00A51D76">
      <w:pPr>
        <w:spacing w:after="0" w:line="240" w:lineRule="auto"/>
        <w:rPr>
          <w:rFonts w:ascii="Times New Roman" w:hAnsi="Times New Roman" w:cs="Times New Roman"/>
          <w:b/>
          <w:i/>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w:t>
      </w:r>
      <w:proofErr w:type="gramStart"/>
      <w:r w:rsidRPr="002F5A59">
        <w:rPr>
          <w:rFonts w:ascii="Times New Roman" w:hAnsi="Times New Roman" w:cs="Times New Roman"/>
          <w:sz w:val="24"/>
          <w:szCs w:val="24"/>
          <w:lang w:val="ru-RU"/>
        </w:rPr>
        <w:t>тунеядство</w:t>
      </w:r>
      <w:proofErr w:type="gramEnd"/>
      <w:r w:rsidRPr="002F5A59">
        <w:rPr>
          <w:rFonts w:ascii="Times New Roman" w:hAnsi="Times New Roman" w:cs="Times New Roman"/>
          <w:sz w:val="24"/>
          <w:szCs w:val="24"/>
          <w:lang w:val="ru-RU"/>
        </w:rPr>
        <w:t xml:space="preserve">.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484FF0" w:rsidRDefault="00484FF0" w:rsidP="00A51D76">
      <w:pPr>
        <w:spacing w:after="0" w:line="240" w:lineRule="auto"/>
        <w:jc w:val="center"/>
        <w:rPr>
          <w:rFonts w:ascii="Times New Roman" w:hAnsi="Times New Roman" w:cs="Times New Roman"/>
          <w:b/>
          <w:i/>
          <w:sz w:val="24"/>
          <w:szCs w:val="24"/>
          <w:lang w:val="ru-RU"/>
        </w:rPr>
      </w:pPr>
    </w:p>
    <w:p w:rsidR="00484FF0" w:rsidRDefault="00484FF0" w:rsidP="00A51D76">
      <w:pPr>
        <w:spacing w:after="0" w:line="240" w:lineRule="auto"/>
        <w:jc w:val="center"/>
        <w:rPr>
          <w:rFonts w:ascii="Times New Roman" w:hAnsi="Times New Roman" w:cs="Times New Roman"/>
          <w:b/>
          <w:i/>
          <w:sz w:val="24"/>
          <w:szCs w:val="24"/>
          <w:lang w:val="ru-RU"/>
        </w:rPr>
      </w:pPr>
    </w:p>
    <w:p w:rsidR="00484FF0" w:rsidRDefault="00484FF0" w:rsidP="00A51D76">
      <w:pPr>
        <w:spacing w:after="0" w:line="240" w:lineRule="auto"/>
        <w:jc w:val="center"/>
        <w:rPr>
          <w:rFonts w:ascii="Times New Roman" w:hAnsi="Times New Roman" w:cs="Times New Roman"/>
          <w:b/>
          <w:i/>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w:t>
      </w:r>
      <w:proofErr w:type="gramStart"/>
      <w:r w:rsidRPr="002F5A59">
        <w:rPr>
          <w:rFonts w:ascii="Times New Roman" w:hAnsi="Times New Roman" w:cs="Times New Roman"/>
          <w:b/>
          <w:i/>
          <w:sz w:val="24"/>
          <w:szCs w:val="24"/>
          <w:lang w:val="ru-RU"/>
        </w:rPr>
        <w:t>Человек</w:t>
      </w:r>
      <w:proofErr w:type="gramEnd"/>
      <w:r w:rsidRPr="002F5A59">
        <w:rPr>
          <w:rFonts w:ascii="Times New Roman" w:hAnsi="Times New Roman" w:cs="Times New Roman"/>
          <w:b/>
          <w:i/>
          <w:sz w:val="24"/>
          <w:szCs w:val="24"/>
          <w:lang w:val="ru-RU"/>
        </w:rPr>
        <w:t>: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целенаправленной социально значимой деятельности;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внутренней позиции личности как особого ценностного отношения к себе, окружающим людям и жизни в целом.</w:t>
      </w:r>
      <w:proofErr w:type="gramEnd"/>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Самоопределение (личностное, профессиональное, жизненное):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5A59">
        <w:rPr>
          <w:rFonts w:ascii="Times New Roman" w:eastAsia="Times New Roman" w:hAnsi="Times New Roman" w:cs="Times New Roman"/>
          <w:color w:val="000000"/>
          <w:sz w:val="24"/>
          <w:szCs w:val="24"/>
          <w:lang w:val="ru-RU"/>
        </w:rPr>
        <w:t>потребительстве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ответственного отношения к учению, готовности 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w:t>
      </w:r>
      <w:proofErr w:type="gramStart"/>
      <w:r w:rsidRPr="002F5A59">
        <w:rPr>
          <w:rFonts w:ascii="Times New Roman" w:eastAsia="Times New Roman" w:hAnsi="Times New Roman" w:cs="Times New Roman"/>
          <w:b/>
          <w:color w:val="000000"/>
          <w:sz w:val="24"/>
          <w:szCs w:val="24"/>
          <w:lang w:val="ru-RU"/>
        </w:rPr>
        <w:t xml:space="preserve">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sidRPr="002F5A59">
        <w:rPr>
          <w:rFonts w:ascii="Times New Roman" w:eastAsia="Times New Roman" w:hAnsi="Times New Roman" w:cs="Times New Roman"/>
          <w:color w:val="000000"/>
          <w:sz w:val="24"/>
          <w:szCs w:val="24"/>
          <w:lang w:val="ru-RU"/>
        </w:rPr>
        <w:t xml:space="preserve">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roofErr w:type="gramEnd"/>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spellStart"/>
      <w:r w:rsidRPr="002F5A59">
        <w:rPr>
          <w:rFonts w:ascii="Times New Roman" w:eastAsia="Times New Roman" w:hAnsi="Times New Roman" w:cs="Times New Roman"/>
          <w:b/>
          <w:color w:val="000000"/>
          <w:sz w:val="24"/>
          <w:szCs w:val="24"/>
          <w:lang w:val="ru-RU"/>
        </w:rPr>
        <w:t>Метапредметные</w:t>
      </w:r>
      <w:proofErr w:type="spellEnd"/>
      <w:r w:rsidRPr="002F5A59">
        <w:rPr>
          <w:rFonts w:ascii="Times New Roman" w:eastAsia="Times New Roman" w:hAnsi="Times New Roman" w:cs="Times New Roman"/>
          <w:b/>
          <w:color w:val="000000"/>
          <w:sz w:val="24"/>
          <w:szCs w:val="24"/>
          <w:lang w:val="ru-RU"/>
        </w:rPr>
        <w:t xml:space="preserve"> результаты</w:t>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proofErr w:type="spellStart"/>
      <w:proofErr w:type="gramStart"/>
      <w:r w:rsidRPr="002F5A59">
        <w:rPr>
          <w:rFonts w:ascii="Times New Roman" w:eastAsia="Times New Roman" w:hAnsi="Times New Roman" w:cs="Times New Roman"/>
          <w:color w:val="000000"/>
          <w:sz w:val="24"/>
          <w:szCs w:val="24"/>
          <w:lang w:val="ru-RU"/>
        </w:rPr>
        <w:t>Метапредметные</w:t>
      </w:r>
      <w:proofErr w:type="spellEnd"/>
      <w:r w:rsidRPr="002F5A59">
        <w:rPr>
          <w:rFonts w:ascii="Times New Roman" w:eastAsia="Times New Roman" w:hAnsi="Times New Roman" w:cs="Times New Roman"/>
          <w:color w:val="000000"/>
          <w:sz w:val="24"/>
          <w:szCs w:val="24"/>
          <w:lang w:val="ru-RU"/>
        </w:rPr>
        <w:t xml:space="preserve"> результаты освоения курса включают освоение обучающимися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2F5A59">
        <w:rPr>
          <w:rFonts w:ascii="Times New Roman" w:eastAsia="Times New Roman" w:hAnsi="Times New Roman" w:cs="Times New Roman"/>
          <w:color w:val="000000"/>
          <w:sz w:val="24"/>
          <w:szCs w:val="24"/>
          <w:lang w:val="ru-RU"/>
        </w:rPr>
        <w:t xml:space="preserve">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w:t>
      </w:r>
      <w:proofErr w:type="gramStart"/>
      <w:r w:rsidRPr="002F5A59">
        <w:rPr>
          <w:rFonts w:ascii="Times New Roman" w:eastAsia="Times New Roman" w:hAnsi="Times New Roman" w:cs="Times New Roman"/>
          <w:color w:val="000000"/>
          <w:sz w:val="24"/>
          <w:szCs w:val="24"/>
          <w:lang w:val="ru-RU"/>
        </w:rPr>
        <w:t>ии и её</w:t>
      </w:r>
      <w:proofErr w:type="gramEnd"/>
      <w:r w:rsidRPr="002F5A59">
        <w:rPr>
          <w:rFonts w:ascii="Times New Roman" w:eastAsia="Times New Roman" w:hAnsi="Times New Roman" w:cs="Times New Roman"/>
          <w:color w:val="000000"/>
          <w:sz w:val="24"/>
          <w:szCs w:val="24"/>
          <w:lang w:val="ru-RU"/>
        </w:rPr>
        <w:t xml:space="preserve">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w:t>
      </w:r>
      <w:proofErr w:type="spellStart"/>
      <w:r w:rsidRPr="002F5A59">
        <w:rPr>
          <w:rFonts w:ascii="Times New Roman" w:eastAsia="Times New Roman" w:hAnsi="Times New Roman" w:cs="Times New Roman"/>
          <w:color w:val="000000"/>
          <w:sz w:val="24"/>
          <w:szCs w:val="24"/>
          <w:lang w:val="ru-RU"/>
        </w:rPr>
        <w:t>знаков</w:t>
      </w:r>
      <w:proofErr w:type="gramStart"/>
      <w:r w:rsidRPr="002F5A59">
        <w:rPr>
          <w:rFonts w:ascii="Times New Roman" w:eastAsia="Times New Roman" w:hAnsi="Times New Roman" w:cs="Times New Roman"/>
          <w:color w:val="000000"/>
          <w:sz w:val="24"/>
          <w:szCs w:val="24"/>
          <w:lang w:val="ru-RU"/>
        </w:rPr>
        <w:t>о</w:t>
      </w:r>
      <w:proofErr w:type="spellEnd"/>
      <w:r w:rsidRPr="002F5A59">
        <w:rPr>
          <w:rFonts w:ascii="Times New Roman" w:eastAsia="Times New Roman" w:hAnsi="Times New Roman" w:cs="Times New Roman"/>
          <w:color w:val="000000"/>
          <w:sz w:val="24"/>
          <w:szCs w:val="24"/>
          <w:lang w:val="ru-RU"/>
        </w:rPr>
        <w:t>-</w:t>
      </w:r>
      <w:proofErr w:type="gramEnd"/>
      <w:r w:rsidRPr="002F5A59">
        <w:rPr>
          <w:rFonts w:ascii="Times New Roman" w:eastAsia="Times New Roman" w:hAnsi="Times New Roman" w:cs="Times New Roman"/>
          <w:color w:val="000000"/>
          <w:sz w:val="24"/>
          <w:szCs w:val="24"/>
          <w:lang w:val="ru-RU"/>
        </w:rPr>
        <w:t xml:space="preserve">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w:t>
      </w:r>
      <w:proofErr w:type="spellStart"/>
      <w:r w:rsidRPr="002F5A59">
        <w:rPr>
          <w:rFonts w:ascii="Times New Roman" w:eastAsia="Times New Roman" w:hAnsi="Times New Roman" w:cs="Times New Roman"/>
          <w:color w:val="000000"/>
          <w:sz w:val="24"/>
          <w:szCs w:val="24"/>
          <w:lang w:val="ru-RU"/>
        </w:rPr>
        <w:t>целеполагание</w:t>
      </w:r>
      <w:proofErr w:type="spellEnd"/>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proofErr w:type="gramStart"/>
      <w:r w:rsidRPr="002F5A59">
        <w:rPr>
          <w:rFonts w:ascii="Times New Roman" w:eastAsia="Times New Roman" w:hAnsi="Times New Roman" w:cs="Times New Roman"/>
          <w:color w:val="000000"/>
          <w:sz w:val="24"/>
          <w:szCs w:val="24"/>
          <w:lang w:val="ru-RU"/>
        </w:rPr>
        <w:t>й(</w:t>
      </w:r>
      <w:proofErr w:type="gramEnd"/>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2F5A59">
        <w:rPr>
          <w:rFonts w:ascii="Times New Roman" w:eastAsia="Times New Roman" w:hAnsi="Times New Roman" w:cs="Times New Roman"/>
          <w:color w:val="000000"/>
          <w:sz w:val="24"/>
          <w:szCs w:val="24"/>
          <w:lang w:val="ru-RU"/>
        </w:rPr>
        <w:t>саморегуляция</w:t>
      </w:r>
      <w:proofErr w:type="spellEnd"/>
      <w:r w:rsidRPr="002F5A59">
        <w:rPr>
          <w:rFonts w:ascii="Times New Roman" w:eastAsia="Times New Roman" w:hAnsi="Times New Roman" w:cs="Times New Roman"/>
          <w:color w:val="000000"/>
          <w:sz w:val="24"/>
          <w:szCs w:val="24"/>
          <w:lang w:val="ru-RU"/>
        </w:rPr>
        <w:t>)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tblPr>
      <w:tblGrid>
        <w:gridCol w:w="525"/>
        <w:gridCol w:w="6"/>
        <w:gridCol w:w="9"/>
        <w:gridCol w:w="3537"/>
        <w:gridCol w:w="975"/>
        <w:gridCol w:w="1010"/>
        <w:gridCol w:w="1144"/>
        <w:gridCol w:w="1124"/>
        <w:gridCol w:w="3969"/>
        <w:gridCol w:w="7"/>
        <w:gridCol w:w="1652"/>
        <w:gridCol w:w="2026"/>
      </w:tblGrid>
      <w:tr w:rsidR="00CB1789" w:rsidRPr="00263C0B" w:rsidTr="00E04641">
        <w:trPr>
          <w:trHeight w:val="510"/>
        </w:trPr>
        <w:tc>
          <w:tcPr>
            <w:tcW w:w="531"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xml:space="preserve">№ </w:t>
            </w:r>
            <w:proofErr w:type="spellStart"/>
            <w:proofErr w:type="gramStart"/>
            <w:r w:rsidRPr="00263C0B">
              <w:rPr>
                <w:rFonts w:ascii="Times New Roman" w:hAnsi="Times New Roman" w:cs="Times New Roman"/>
                <w:b/>
                <w:lang w:val="ru-RU"/>
              </w:rPr>
              <w:t>п</w:t>
            </w:r>
            <w:proofErr w:type="spellEnd"/>
            <w:proofErr w:type="gramEnd"/>
            <w:r w:rsidRPr="00263C0B">
              <w:rPr>
                <w:rFonts w:ascii="Times New Roman" w:hAnsi="Times New Roman" w:cs="Times New Roman"/>
                <w:b/>
                <w:lang w:val="ru-RU"/>
              </w:rPr>
              <w:t>/</w:t>
            </w:r>
            <w:proofErr w:type="spellStart"/>
            <w:r w:rsidRPr="00263C0B">
              <w:rPr>
                <w:rFonts w:ascii="Times New Roman" w:hAnsi="Times New Roman" w:cs="Times New Roman"/>
                <w:b/>
                <w:lang w:val="ru-RU"/>
              </w:rPr>
              <w:t>п</w:t>
            </w:r>
            <w:proofErr w:type="spellEnd"/>
          </w:p>
        </w:tc>
        <w:tc>
          <w:tcPr>
            <w:tcW w:w="354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rsidTr="00E04641">
        <w:trPr>
          <w:trHeight w:val="868"/>
        </w:trPr>
        <w:tc>
          <w:tcPr>
            <w:tcW w:w="531"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1652" w:type="dxa"/>
            <w:vMerge/>
          </w:tcPr>
          <w:p w:rsidR="00CB1789" w:rsidRPr="00263C0B" w:rsidRDefault="00CB1789" w:rsidP="00CB1789">
            <w:pPr>
              <w:autoSpaceDE w:val="0"/>
              <w:autoSpaceDN w:val="0"/>
              <w:rPr>
                <w:rFonts w:ascii="Times New Roman" w:hAnsi="Times New Roman" w:cs="Times New Roman"/>
                <w:b/>
                <w:lang w:val="ru-RU"/>
              </w:rPr>
            </w:pPr>
          </w:p>
        </w:tc>
        <w:tc>
          <w:tcPr>
            <w:tcW w:w="2026" w:type="dxa"/>
            <w:vMerge/>
          </w:tcPr>
          <w:p w:rsidR="00CB1789" w:rsidRPr="00263C0B" w:rsidRDefault="00CB1789" w:rsidP="00CB1789">
            <w:pPr>
              <w:autoSpaceDE w:val="0"/>
              <w:autoSpaceDN w:val="0"/>
              <w:rPr>
                <w:rFonts w:ascii="Times New Roman" w:hAnsi="Times New Roman" w:cs="Times New Roman"/>
                <w:b/>
                <w:lang w:val="ru-RU"/>
              </w:rPr>
            </w:pPr>
          </w:p>
        </w:tc>
      </w:tr>
      <w:tr w:rsidR="00CB1789" w:rsidRPr="00811ABD" w:rsidTr="00E04641">
        <w:trPr>
          <w:trHeight w:val="549"/>
        </w:trPr>
        <w:tc>
          <w:tcPr>
            <w:tcW w:w="15984" w:type="dxa"/>
            <w:gridSpan w:val="12"/>
          </w:tcPr>
          <w:p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hAnsi="Times New Roman" w:cs="Times New Roman"/>
                <w:b/>
                <w:lang w:val="ru-RU"/>
              </w:rPr>
            </w:pPr>
          </w:p>
        </w:tc>
      </w:tr>
      <w:tr w:rsidR="00CB1789" w:rsidRPr="006150A6" w:rsidTr="00E04641">
        <w:trPr>
          <w:trHeight w:val="557"/>
        </w:trPr>
        <w:tc>
          <w:tcPr>
            <w:tcW w:w="531" w:type="dxa"/>
            <w:gridSpan w:val="2"/>
          </w:tcPr>
          <w:p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xml:space="preserve">- понимать необходимость межнационального и межрелигиозного </w:t>
            </w:r>
            <w:r w:rsidRPr="00DD4791">
              <w:rPr>
                <w:rFonts w:ascii="Times New Roman" w:hAnsi="Times New Roman" w:cs="Times New Roman"/>
                <w:sz w:val="20"/>
                <w:szCs w:val="20"/>
                <w:lang w:val="ru-RU"/>
              </w:rPr>
              <w:lastRenderedPageBreak/>
              <w:t>сотрудничества и взаимодействия, важность сотрудничества и дружбы между народами и нациями, обосновывать их необходимость</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rsidR="00CB1789" w:rsidRPr="00263C0B" w:rsidRDefault="00CB1789" w:rsidP="00CB1789">
            <w:pPr>
              <w:autoSpaceDE w:val="0"/>
              <w:autoSpaceDN w:val="0"/>
              <w:rPr>
                <w:rFonts w:ascii="Times New Roman" w:hAnsi="Times New Roman" w:cs="Times New Roman"/>
                <w:b/>
                <w:lang w:val="ru-RU"/>
              </w:rPr>
            </w:pPr>
          </w:p>
        </w:tc>
        <w:tc>
          <w:tcPr>
            <w:tcW w:w="1652" w:type="dxa"/>
          </w:tcPr>
          <w:p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rsidR="006150A6" w:rsidRDefault="00186E6B" w:rsidP="002E1AAE">
            <w:pPr>
              <w:rPr>
                <w:rFonts w:ascii="Times New Roman" w:hAnsi="Times New Roman" w:cs="Times New Roman"/>
                <w:lang w:val="ru-RU"/>
              </w:rPr>
            </w:pPr>
            <w:hyperlink r:id="rId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6150A6">
            <w:pPr>
              <w:rPr>
                <w:rFonts w:ascii="Times New Roman" w:hAnsi="Times New Roman" w:cs="Times New Roman"/>
                <w:lang w:val="ru-RU"/>
              </w:rPr>
            </w:pPr>
          </w:p>
          <w:p w:rsidR="006150A6" w:rsidRPr="00263C0B" w:rsidRDefault="00186E6B" w:rsidP="006150A6">
            <w:pPr>
              <w:autoSpaceDE w:val="0"/>
              <w:autoSpaceDN w:val="0"/>
              <w:rPr>
                <w:rFonts w:ascii="Times New Roman" w:hAnsi="Times New Roman" w:cs="Times New Roman"/>
                <w:b/>
                <w:lang w:val="ru-RU"/>
              </w:rPr>
            </w:pPr>
            <w:hyperlink r:id="rId7" w:history="1">
              <w:r w:rsidR="006150A6" w:rsidRPr="00263C0B">
                <w:rPr>
                  <w:rStyle w:val="aff1"/>
                  <w:rFonts w:ascii="Times New Roman" w:hAnsi="Times New Roman" w:cs="Times New Roman"/>
                  <w:b/>
                  <w:lang w:val="ru-RU"/>
                </w:rPr>
                <w:t>https://resh.edu.ru/subject/3/</w:t>
              </w:r>
            </w:hyperlink>
          </w:p>
          <w:p w:rsidR="006150A6" w:rsidRPr="00263C0B" w:rsidRDefault="006150A6" w:rsidP="006150A6">
            <w:pPr>
              <w:autoSpaceDE w:val="0"/>
              <w:autoSpaceDN w:val="0"/>
              <w:rPr>
                <w:rFonts w:ascii="Times New Roman" w:hAnsi="Times New Roman" w:cs="Times New Roman"/>
                <w:b/>
                <w:lang w:val="ru-RU"/>
              </w:rPr>
            </w:pPr>
          </w:p>
          <w:p w:rsidR="002A7C2C" w:rsidRDefault="00186E6B" w:rsidP="006150A6">
            <w:pPr>
              <w:rPr>
                <w:rFonts w:ascii="Times New Roman" w:hAnsi="Times New Roman" w:cs="Times New Roman"/>
                <w:lang w:val="ru-RU"/>
              </w:rPr>
            </w:pPr>
            <w:hyperlink r:id="rId8" w:history="1">
              <w:r w:rsidR="006150A6" w:rsidRPr="000618DD">
                <w:rPr>
                  <w:rStyle w:val="aff1"/>
                  <w:rFonts w:ascii="Times New Roman" w:hAnsi="Times New Roman" w:cs="Times New Roman"/>
                  <w:lang w:val="ru-RU"/>
                </w:rPr>
                <w:t>https://uchi.ru/</w:t>
              </w:r>
            </w:hyperlink>
          </w:p>
          <w:p w:rsidR="006150A6" w:rsidRPr="006150A6" w:rsidRDefault="006150A6" w:rsidP="006150A6">
            <w:pPr>
              <w:rPr>
                <w:rFonts w:ascii="Times New Roman" w:hAnsi="Times New Roman" w:cs="Times New Roman"/>
                <w:lang w:val="ru-RU"/>
              </w:rPr>
            </w:pPr>
          </w:p>
        </w:tc>
      </w:tr>
      <w:tr w:rsidR="00196494" w:rsidRPr="00263C0B" w:rsidTr="00E10F70">
        <w:trPr>
          <w:trHeight w:val="557"/>
        </w:trPr>
        <w:tc>
          <w:tcPr>
            <w:tcW w:w="4077" w:type="dxa"/>
            <w:gridSpan w:val="4"/>
          </w:tcPr>
          <w:p w:rsidR="00196494" w:rsidRPr="00263C0B" w:rsidRDefault="00196494"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196494" w:rsidRPr="00263C0B" w:rsidRDefault="00196494" w:rsidP="00CB1789">
            <w:pPr>
              <w:autoSpaceDE w:val="0"/>
              <w:autoSpaceDN w:val="0"/>
              <w:rPr>
                <w:rFonts w:ascii="Times New Roman" w:hAnsi="Times New Roman" w:cs="Times New Roman"/>
                <w:b/>
                <w:lang w:val="ru-RU"/>
              </w:rPr>
            </w:pPr>
          </w:p>
        </w:tc>
      </w:tr>
      <w:tr w:rsidR="00CB1789" w:rsidRPr="00811ABD" w:rsidTr="00E04641">
        <w:trPr>
          <w:trHeight w:val="557"/>
        </w:trPr>
        <w:tc>
          <w:tcPr>
            <w:tcW w:w="15984" w:type="dxa"/>
            <w:gridSpan w:val="12"/>
          </w:tcPr>
          <w:p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proofErr w:type="gramStart"/>
            <w:r w:rsidR="002F3750">
              <w:rPr>
                <w:rFonts w:ascii="Times New Roman" w:eastAsia="Times New Roman" w:hAnsi="Times New Roman" w:cs="Times New Roman"/>
                <w:b/>
                <w:color w:val="000000"/>
                <w:w w:val="97"/>
                <w:lang w:val="ru-RU"/>
              </w:rPr>
              <w:t>2</w:t>
            </w:r>
            <w:proofErr w:type="gramEnd"/>
            <w:r w:rsidR="002F3750">
              <w:rPr>
                <w:rFonts w:ascii="Times New Roman" w:eastAsia="Times New Roman" w:hAnsi="Times New Roman" w:cs="Times New Roman"/>
                <w:b/>
                <w:color w:val="000000"/>
                <w:w w:val="97"/>
                <w:lang w:val="ru-RU"/>
              </w:rPr>
              <w:t>.</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E04641">
        <w:trPr>
          <w:trHeight w:val="557"/>
        </w:trPr>
        <w:tc>
          <w:tcPr>
            <w:tcW w:w="540" w:type="dxa"/>
            <w:gridSpan w:val="3"/>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иметь представление о семейных традициях и обосновывать их важность как ключевых элементах семейных отношений;</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E10F70">
            <w:pPr>
              <w:autoSpaceDE w:val="0"/>
              <w:autoSpaceDN w:val="0"/>
              <w:rPr>
                <w:rFonts w:ascii="Times New Roman" w:hAnsi="Times New Roman" w:cs="Times New Roman"/>
                <w:b/>
                <w:lang w:val="ru-RU"/>
              </w:rPr>
            </w:pPr>
          </w:p>
        </w:tc>
        <w:tc>
          <w:tcPr>
            <w:tcW w:w="1652"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rsidR="006150A6" w:rsidRDefault="00186E6B" w:rsidP="00844488">
            <w:pPr>
              <w:rPr>
                <w:rFonts w:ascii="Times New Roman" w:hAnsi="Times New Roman" w:cs="Times New Roman"/>
                <w:lang w:val="ru-RU"/>
              </w:rPr>
            </w:pPr>
            <w:hyperlink r:id="rId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10"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11"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811ABD" w:rsidTr="00E04641">
        <w:trPr>
          <w:trHeight w:val="557"/>
        </w:trPr>
        <w:tc>
          <w:tcPr>
            <w:tcW w:w="4077" w:type="dxa"/>
            <w:gridSpan w:val="4"/>
          </w:tcPr>
          <w:p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rsidR="006150A6" w:rsidRPr="00263C0B" w:rsidRDefault="006150A6" w:rsidP="00CB1789">
            <w:pPr>
              <w:autoSpaceDE w:val="0"/>
              <w:autoSpaceDN w:val="0"/>
              <w:rPr>
                <w:rFonts w:ascii="Times New Roman" w:hAnsi="Times New Roman" w:cs="Times New Roman"/>
                <w:b/>
                <w:lang w:val="ru-RU"/>
              </w:rPr>
            </w:pPr>
          </w:p>
        </w:tc>
      </w:tr>
      <w:tr w:rsidR="006150A6" w:rsidRPr="006D561F" w:rsidTr="00DD4791">
        <w:trPr>
          <w:trHeight w:val="324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знать и уметь объяснить взаимосвязь труда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DD4791">
            <w:pPr>
              <w:autoSpaceDE w:val="0"/>
              <w:autoSpaceDN w:val="0"/>
              <w:ind w:left="180" w:right="-14"/>
              <w:jc w:val="both"/>
              <w:rPr>
                <w:rFonts w:ascii="Times New Roman" w:hAnsi="Times New Roman" w:cs="Times New Roman"/>
                <w:b/>
                <w:lang w:val="ru-RU"/>
              </w:rPr>
            </w:pPr>
            <w:proofErr w:type="gramStart"/>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Pr>
          <w:p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rsidR="006150A6" w:rsidRDefault="00186E6B" w:rsidP="00844488">
            <w:pPr>
              <w:rPr>
                <w:rFonts w:ascii="Times New Roman" w:hAnsi="Times New Roman" w:cs="Times New Roman"/>
                <w:lang w:val="ru-RU"/>
              </w:rPr>
            </w:pPr>
            <w:hyperlink r:id="rId1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13"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14"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 xml:space="preserve">Итого по разделу: </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04641">
        <w:trPr>
          <w:trHeight w:val="557"/>
        </w:trPr>
        <w:tc>
          <w:tcPr>
            <w:tcW w:w="15984" w:type="dxa"/>
            <w:gridSpan w:val="12"/>
          </w:tcPr>
          <w:p w:rsidR="006150A6" w:rsidRDefault="006150A6" w:rsidP="002F3750">
            <w:pPr>
              <w:autoSpaceDE w:val="0"/>
              <w:autoSpaceDN w:val="0"/>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2F3750">
            <w:pPr>
              <w:autoSpaceDE w:val="0"/>
              <w:autoSpaceDN w:val="0"/>
              <w:jc w:val="both"/>
              <w:rPr>
                <w:rFonts w:ascii="Times New Roman" w:hAnsi="Times New Roman" w:cs="Times New Roman"/>
                <w:b/>
                <w:lang w:val="ru-RU"/>
              </w:rPr>
            </w:pPr>
          </w:p>
        </w:tc>
      </w:tr>
      <w:tr w:rsidR="006150A6" w:rsidRPr="006D561F"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186E6B" w:rsidP="00844488">
            <w:pPr>
              <w:rPr>
                <w:rFonts w:ascii="Times New Roman" w:hAnsi="Times New Roman" w:cs="Times New Roman"/>
                <w:lang w:val="ru-RU"/>
              </w:rPr>
            </w:pPr>
            <w:hyperlink r:id="rId1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16"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17"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lastRenderedPageBreak/>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15984" w:type="dxa"/>
            <w:gridSpan w:val="12"/>
          </w:tcPr>
          <w:p w:rsidR="006150A6" w:rsidRPr="00263C0B" w:rsidRDefault="006150A6" w:rsidP="002F3750">
            <w:pPr>
              <w:autoSpaceDE w:val="0"/>
              <w:autoSpaceDN w:val="0"/>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186E6B" w:rsidP="00844488">
            <w:pPr>
              <w:rPr>
                <w:rFonts w:ascii="Times New Roman" w:hAnsi="Times New Roman" w:cs="Times New Roman"/>
                <w:lang w:val="ru-RU"/>
              </w:rPr>
            </w:pPr>
            <w:hyperlink r:id="rId1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19"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20"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CB1789">
            <w:pPr>
              <w:autoSpaceDE w:val="0"/>
              <w:autoSpaceDN w:val="0"/>
              <w:rPr>
                <w:rFonts w:ascii="Times New Roman" w:hAnsi="Times New Roman" w:cs="Times New Roman"/>
                <w:b/>
                <w:lang w:val="ru-RU"/>
              </w:rPr>
            </w:pPr>
          </w:p>
        </w:tc>
        <w:tc>
          <w:tcPr>
            <w:tcW w:w="2026" w:type="dxa"/>
          </w:tcPr>
          <w:p w:rsidR="006150A6" w:rsidRPr="00263C0B" w:rsidRDefault="006150A6"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984" w:type="dxa"/>
        <w:tblLayout w:type="fixed"/>
        <w:tblLook w:val="04A0"/>
      </w:tblPr>
      <w:tblGrid>
        <w:gridCol w:w="532"/>
        <w:gridCol w:w="3545"/>
        <w:gridCol w:w="975"/>
        <w:gridCol w:w="1010"/>
        <w:gridCol w:w="1134"/>
        <w:gridCol w:w="10"/>
        <w:gridCol w:w="1124"/>
        <w:gridCol w:w="3974"/>
        <w:gridCol w:w="1652"/>
        <w:gridCol w:w="2028"/>
      </w:tblGrid>
      <w:tr w:rsidR="00B73AD3" w:rsidRPr="00263C0B" w:rsidTr="00371EA4">
        <w:trPr>
          <w:trHeight w:val="510"/>
        </w:trPr>
        <w:tc>
          <w:tcPr>
            <w:tcW w:w="53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xml:space="preserve">№ </w:t>
            </w:r>
            <w:proofErr w:type="spellStart"/>
            <w:proofErr w:type="gramStart"/>
            <w:r w:rsidRPr="00263C0B">
              <w:rPr>
                <w:rFonts w:ascii="Times New Roman" w:hAnsi="Times New Roman" w:cs="Times New Roman"/>
                <w:b/>
                <w:lang w:val="ru-RU"/>
              </w:rPr>
              <w:t>п</w:t>
            </w:r>
            <w:proofErr w:type="spellEnd"/>
            <w:proofErr w:type="gramEnd"/>
            <w:r w:rsidRPr="00263C0B">
              <w:rPr>
                <w:rFonts w:ascii="Times New Roman" w:hAnsi="Times New Roman" w:cs="Times New Roman"/>
                <w:b/>
                <w:lang w:val="ru-RU"/>
              </w:rPr>
              <w:t>/</w:t>
            </w:r>
            <w:proofErr w:type="spellStart"/>
            <w:r w:rsidRPr="00263C0B">
              <w:rPr>
                <w:rFonts w:ascii="Times New Roman" w:hAnsi="Times New Roman" w:cs="Times New Roman"/>
                <w:b/>
                <w:lang w:val="ru-RU"/>
              </w:rPr>
              <w:t>п</w:t>
            </w:r>
            <w:proofErr w:type="spellEnd"/>
          </w:p>
        </w:tc>
        <w:tc>
          <w:tcPr>
            <w:tcW w:w="3545"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371EA4">
        <w:trPr>
          <w:trHeight w:val="868"/>
        </w:trPr>
        <w:tc>
          <w:tcPr>
            <w:tcW w:w="532" w:type="dxa"/>
            <w:vMerge/>
          </w:tcPr>
          <w:p w:rsidR="00B73AD3" w:rsidRPr="00263C0B" w:rsidRDefault="00B73AD3" w:rsidP="003E63E8">
            <w:pPr>
              <w:autoSpaceDE w:val="0"/>
              <w:autoSpaceDN w:val="0"/>
              <w:rPr>
                <w:rFonts w:ascii="Times New Roman" w:hAnsi="Times New Roman" w:cs="Times New Roman"/>
                <w:b/>
                <w:lang w:val="ru-RU"/>
              </w:rPr>
            </w:pPr>
          </w:p>
        </w:tc>
        <w:tc>
          <w:tcPr>
            <w:tcW w:w="3545" w:type="dxa"/>
            <w:vMerge/>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B73AD3" w:rsidRPr="00263C0B" w:rsidRDefault="00B73AD3" w:rsidP="003E63E8">
            <w:pPr>
              <w:autoSpaceDE w:val="0"/>
              <w:autoSpaceDN w:val="0"/>
              <w:rPr>
                <w:rFonts w:ascii="Times New Roman" w:hAnsi="Times New Roman" w:cs="Times New Roman"/>
                <w:b/>
                <w:lang w:val="ru-RU"/>
              </w:rPr>
            </w:pPr>
          </w:p>
        </w:tc>
        <w:tc>
          <w:tcPr>
            <w:tcW w:w="3974" w:type="dxa"/>
            <w:vMerge/>
          </w:tcPr>
          <w:p w:rsidR="00B73AD3" w:rsidRPr="00263C0B" w:rsidRDefault="00B73AD3" w:rsidP="003E63E8">
            <w:pPr>
              <w:autoSpaceDE w:val="0"/>
              <w:autoSpaceDN w:val="0"/>
              <w:rPr>
                <w:rFonts w:ascii="Times New Roman" w:hAnsi="Times New Roman" w:cs="Times New Roman"/>
                <w:b/>
                <w:lang w:val="ru-RU"/>
              </w:rPr>
            </w:pPr>
          </w:p>
        </w:tc>
        <w:tc>
          <w:tcPr>
            <w:tcW w:w="1652" w:type="dxa"/>
            <w:vMerge/>
          </w:tcPr>
          <w:p w:rsidR="00B73AD3" w:rsidRPr="00263C0B" w:rsidRDefault="00B73AD3" w:rsidP="003E63E8">
            <w:pPr>
              <w:autoSpaceDE w:val="0"/>
              <w:autoSpaceDN w:val="0"/>
              <w:rPr>
                <w:rFonts w:ascii="Times New Roman" w:hAnsi="Times New Roman" w:cs="Times New Roman"/>
                <w:b/>
                <w:lang w:val="ru-RU"/>
              </w:rPr>
            </w:pPr>
          </w:p>
        </w:tc>
        <w:tc>
          <w:tcPr>
            <w:tcW w:w="2028" w:type="dxa"/>
            <w:vMerge/>
          </w:tcPr>
          <w:p w:rsidR="00B73AD3" w:rsidRPr="00263C0B" w:rsidRDefault="00B73AD3" w:rsidP="003E63E8">
            <w:pPr>
              <w:autoSpaceDE w:val="0"/>
              <w:autoSpaceDN w:val="0"/>
              <w:rPr>
                <w:rFonts w:ascii="Times New Roman" w:hAnsi="Times New Roman" w:cs="Times New Roman"/>
                <w:b/>
                <w:lang w:val="ru-RU"/>
              </w:rPr>
            </w:pPr>
          </w:p>
        </w:tc>
      </w:tr>
      <w:tr w:rsidR="00B73AD3" w:rsidRPr="00263C0B" w:rsidTr="003E63E8">
        <w:trPr>
          <w:trHeight w:val="549"/>
        </w:trPr>
        <w:tc>
          <w:tcPr>
            <w:tcW w:w="15984" w:type="dxa"/>
            <w:gridSpan w:val="10"/>
          </w:tcPr>
          <w:p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xml:space="preserve">. «Культура как </w:t>
            </w:r>
            <w:proofErr w:type="spellStart"/>
            <w:r w:rsidR="00881A9D" w:rsidRPr="002F5A59">
              <w:rPr>
                <w:rFonts w:ascii="Times New Roman" w:hAnsi="Times New Roman" w:cs="Times New Roman"/>
                <w:b/>
                <w:sz w:val="24"/>
                <w:szCs w:val="24"/>
                <w:lang w:val="ru-RU"/>
              </w:rPr>
              <w:t>социальность</w:t>
            </w:r>
            <w:proofErr w:type="spellEnd"/>
            <w:r w:rsidR="00881A9D" w:rsidRPr="002F5A59">
              <w:rPr>
                <w:rFonts w:ascii="Times New Roman" w:hAnsi="Times New Roman" w:cs="Times New Roman"/>
                <w:b/>
                <w:sz w:val="24"/>
                <w:szCs w:val="24"/>
                <w:lang w:val="ru-RU"/>
              </w:rPr>
              <w:t>»</w:t>
            </w:r>
          </w:p>
          <w:p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«Культура как </w:t>
            </w:r>
            <w:proofErr w:type="spellStart"/>
            <w:r w:rsidRPr="002F5A59">
              <w:rPr>
                <w:rFonts w:ascii="Times New Roman" w:hAnsi="Times New Roman" w:cs="Times New Roman"/>
                <w:b/>
                <w:sz w:val="24"/>
                <w:szCs w:val="24"/>
                <w:lang w:val="ru-RU"/>
              </w:rPr>
              <w:t>социальность</w:t>
            </w:r>
            <w:proofErr w:type="spellEnd"/>
            <w:r w:rsidRPr="002F5A59">
              <w:rPr>
                <w:rFonts w:ascii="Times New Roman" w:hAnsi="Times New Roman" w:cs="Times New Roman"/>
                <w:b/>
                <w:sz w:val="24"/>
                <w:szCs w:val="24"/>
                <w:lang w:val="ru-RU"/>
              </w:rPr>
              <w:t>»</w:t>
            </w:r>
          </w:p>
          <w:p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х</w:t>
            </w:r>
            <w:proofErr w:type="gramEnd"/>
            <w:r w:rsidRPr="00371F7C">
              <w:rPr>
                <w:rFonts w:ascii="Times New Roman" w:hAnsi="Times New Roman" w:cs="Times New Roman"/>
                <w:sz w:val="20"/>
                <w:szCs w:val="20"/>
                <w:lang w:val="ru-RU"/>
              </w:rPr>
              <w:t>арактеризовать административно-территориальное деление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объяснять принцип равенства прав </w:t>
            </w:r>
            <w:r w:rsidRPr="00371F7C">
              <w:rPr>
                <w:rFonts w:ascii="Times New Roman" w:hAnsi="Times New Roman" w:cs="Times New Roman"/>
                <w:sz w:val="20"/>
                <w:szCs w:val="20"/>
                <w:lang w:val="ru-RU"/>
              </w:rPr>
              <w:lastRenderedPageBreak/>
              <w:t>каждого человека, вне зависимости от его принадлежности к тому или иному народу;</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186E6B" w:rsidP="00844488">
            <w:pPr>
              <w:rPr>
                <w:rFonts w:ascii="Times New Roman" w:hAnsi="Times New Roman" w:cs="Times New Roman"/>
                <w:lang w:val="ru-RU"/>
              </w:rPr>
            </w:pPr>
            <w:hyperlink r:id="rId2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22"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23"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811ABD"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приводить примеры идеалов человека в историко-культурном пространстве современной России</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п</w:t>
            </w:r>
            <w:proofErr w:type="gramEnd"/>
            <w:r w:rsidRPr="00371F7C">
              <w:rPr>
                <w:rFonts w:ascii="Times New Roman" w:hAnsi="Times New Roman" w:cs="Times New Roman"/>
                <w:sz w:val="20"/>
                <w:szCs w:val="20"/>
                <w:lang w:val="ru-RU"/>
              </w:rPr>
              <w:t xml:space="preserve">онимать различие между процессами </w:t>
            </w:r>
            <w:r w:rsidRPr="00371F7C">
              <w:rPr>
                <w:rFonts w:ascii="Times New Roman" w:hAnsi="Times New Roman" w:cs="Times New Roman"/>
                <w:sz w:val="20"/>
                <w:szCs w:val="20"/>
                <w:lang w:val="ru-RU"/>
              </w:rPr>
              <w:lastRenderedPageBreak/>
              <w:t xml:space="preserve">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w:t>
            </w:r>
            <w:proofErr w:type="gramStart"/>
            <w:r w:rsidRPr="00371F7C">
              <w:rPr>
                <w:rFonts w:ascii="Times New Roman" w:hAnsi="Times New Roman" w:cs="Times New Roman"/>
                <w:sz w:val="20"/>
                <w:szCs w:val="20"/>
                <w:lang w:val="ru-RU"/>
              </w:rPr>
              <w:t>сс взр</w:t>
            </w:r>
            <w:proofErr w:type="gramEnd"/>
            <w:r w:rsidRPr="00371F7C">
              <w:rPr>
                <w:rFonts w:ascii="Times New Roman" w:hAnsi="Times New Roman" w:cs="Times New Roman"/>
                <w:sz w:val="20"/>
                <w:szCs w:val="20"/>
                <w:lang w:val="ru-RU"/>
              </w:rPr>
              <w:t>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и уметь излагать нравственные принципы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w:t>
            </w:r>
            <w:proofErr w:type="spellStart"/>
            <w:r w:rsidRPr="00371F7C">
              <w:rPr>
                <w:rFonts w:ascii="Times New Roman" w:hAnsi="Times New Roman" w:cs="Times New Roman"/>
                <w:sz w:val="20"/>
                <w:szCs w:val="20"/>
                <w:lang w:val="ru-RU"/>
              </w:rPr>
              <w:t>конфессий</w:t>
            </w:r>
            <w:proofErr w:type="spellEnd"/>
            <w:r w:rsidRPr="00371F7C">
              <w:rPr>
                <w:rFonts w:ascii="Times New Roman" w:hAnsi="Times New Roman" w:cs="Times New Roman"/>
                <w:sz w:val="20"/>
                <w:szCs w:val="20"/>
                <w:lang w:val="ru-RU"/>
              </w:rPr>
              <w:t xml:space="preserve">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религиях современной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186E6B" w:rsidP="00844488">
            <w:pPr>
              <w:rPr>
                <w:rFonts w:ascii="Times New Roman" w:hAnsi="Times New Roman" w:cs="Times New Roman"/>
                <w:lang w:val="ru-RU"/>
              </w:rPr>
            </w:pPr>
            <w:hyperlink r:id="rId2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25"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26"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811ABD"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881A9D">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объяснять понятия «безделье», «лень», «</w:t>
            </w:r>
            <w:proofErr w:type="gramStart"/>
            <w:r w:rsidRPr="00271DB8">
              <w:rPr>
                <w:rFonts w:ascii="Times New Roman" w:hAnsi="Times New Roman" w:cs="Times New Roman"/>
                <w:sz w:val="20"/>
                <w:szCs w:val="20"/>
                <w:lang w:val="ru-RU"/>
              </w:rPr>
              <w:t>тунеядство</w:t>
            </w:r>
            <w:proofErr w:type="gramEnd"/>
            <w:r w:rsidRPr="00271DB8">
              <w:rPr>
                <w:rFonts w:ascii="Times New Roman" w:hAnsi="Times New Roman" w:cs="Times New Roman"/>
                <w:sz w:val="20"/>
                <w:szCs w:val="20"/>
                <w:lang w:val="ru-RU"/>
              </w:rPr>
              <w:t xml:space="preserve">»; понимать важность и уметь обосновать необходимость их преодоления для самого себя;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w:t>
            </w:r>
            <w:r w:rsidRPr="00271DB8">
              <w:rPr>
                <w:rFonts w:ascii="Times New Roman" w:hAnsi="Times New Roman" w:cs="Times New Roman"/>
                <w:sz w:val="20"/>
                <w:szCs w:val="20"/>
                <w:lang w:val="ru-RU"/>
              </w:rPr>
              <w:lastRenderedPageBreak/>
              <w:t xml:space="preserve">подвигов, социальной ответственности за свой труд;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roofErr w:type="gramStart"/>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186E6B" w:rsidP="00844488">
            <w:pPr>
              <w:rPr>
                <w:rFonts w:ascii="Times New Roman" w:hAnsi="Times New Roman" w:cs="Times New Roman"/>
                <w:lang w:val="ru-RU"/>
              </w:rPr>
            </w:pPr>
            <w:hyperlink r:id="rId2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28"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основные признаки понятия «человек» с опорой на </w:t>
            </w:r>
            <w:r w:rsidRPr="00271DB8">
              <w:rPr>
                <w:rFonts w:ascii="Times New Roman" w:hAnsi="Times New Roman" w:cs="Times New Roman"/>
                <w:sz w:val="20"/>
                <w:szCs w:val="20"/>
                <w:lang w:val="ru-RU"/>
              </w:rPr>
              <w:lastRenderedPageBreak/>
              <w:t>исторические и культурные примеры, их осмысление и оценку, как с положительной, так и с отрицательной стороны.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186E6B" w:rsidP="00844488">
            <w:pPr>
              <w:rPr>
                <w:rFonts w:ascii="Times New Roman" w:hAnsi="Times New Roman" w:cs="Times New Roman"/>
                <w:lang w:val="ru-RU"/>
              </w:rPr>
            </w:pPr>
            <w:hyperlink r:id="rId3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31"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32"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rsidR="006150A6" w:rsidRPr="00263C0B" w:rsidRDefault="006150A6" w:rsidP="003E63E8">
            <w:pPr>
              <w:rPr>
                <w:rFonts w:ascii="Times New Roman" w:hAnsi="Times New Roman" w:cs="Times New Roman"/>
                <w:lang w:val="ru-RU"/>
              </w:rPr>
            </w:pPr>
          </w:p>
        </w:tc>
        <w:tc>
          <w:tcPr>
            <w:tcW w:w="7654" w:type="dxa"/>
            <w:gridSpan w:val="3"/>
          </w:tcPr>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6150A6" w:rsidRDefault="00186E6B" w:rsidP="00844488">
            <w:pPr>
              <w:rPr>
                <w:rFonts w:ascii="Times New Roman" w:hAnsi="Times New Roman" w:cs="Times New Roman"/>
                <w:lang w:val="ru-RU"/>
              </w:rPr>
            </w:pPr>
            <w:hyperlink r:id="rId3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186E6B" w:rsidP="00844488">
            <w:pPr>
              <w:autoSpaceDE w:val="0"/>
              <w:autoSpaceDN w:val="0"/>
              <w:rPr>
                <w:rFonts w:ascii="Times New Roman" w:hAnsi="Times New Roman" w:cs="Times New Roman"/>
                <w:b/>
                <w:lang w:val="ru-RU"/>
              </w:rPr>
            </w:pPr>
            <w:hyperlink r:id="rId34"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186E6B" w:rsidP="00844488">
            <w:pPr>
              <w:rPr>
                <w:rFonts w:ascii="Times New Roman" w:hAnsi="Times New Roman" w:cs="Times New Roman"/>
                <w:lang w:val="ru-RU"/>
              </w:rPr>
            </w:pPr>
            <w:hyperlink r:id="rId35"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proofErr w:type="spellStart"/>
            <w:proofErr w:type="gramStart"/>
            <w:r w:rsidRPr="00881A9D">
              <w:rPr>
                <w:rFonts w:ascii="Times New Roman" w:eastAsia="Times New Roman" w:hAnsi="Times New Roman"/>
                <w:b/>
                <w:color w:val="000000"/>
                <w:sz w:val="20"/>
                <w:szCs w:val="20"/>
                <w:lang w:val="ru-RU"/>
              </w:rPr>
              <w:t>п</w:t>
            </w:r>
            <w:proofErr w:type="spellEnd"/>
            <w:proofErr w:type="gramEnd"/>
            <w:r w:rsidRPr="00881A9D">
              <w:rPr>
                <w:rFonts w:ascii="Times New Roman" w:eastAsia="Times New Roman" w:hAnsi="Times New Roman"/>
                <w:b/>
                <w:color w:val="000000"/>
                <w:sz w:val="20"/>
                <w:szCs w:val="20"/>
                <w:lang w:val="ru-RU"/>
              </w:rPr>
              <w:t>/</w:t>
            </w:r>
            <w:proofErr w:type="spellStart"/>
            <w:r w:rsidRPr="00881A9D">
              <w:rPr>
                <w:rFonts w:ascii="Times New Roman" w:eastAsia="Times New Roman" w:hAnsi="Times New Roman"/>
                <w:b/>
                <w:color w:val="000000"/>
                <w:sz w:val="20"/>
                <w:szCs w:val="20"/>
                <w:lang w:val="ru-RU"/>
              </w:rPr>
              <w:t>п</w:t>
            </w:r>
            <w:proofErr w:type="spellEnd"/>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811ABD"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1ABD"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1ABD"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1ABD"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Единство страны – залог </w:t>
            </w:r>
            <w:r>
              <w:rPr>
                <w:rFonts w:ascii="Times New Roman" w:eastAsia="Times New Roman" w:hAnsi="Times New Roman"/>
                <w:color w:val="000000"/>
                <w:sz w:val="24"/>
                <w:szCs w:val="24"/>
                <w:lang w:val="ru-RU"/>
              </w:rPr>
              <w:lastRenderedPageBreak/>
              <w:t>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143C88">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lastRenderedPageBreak/>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Pr="00C76363" w:rsidRDefault="00C76363" w:rsidP="00844488">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tblPr>
      <w:tblGrid>
        <w:gridCol w:w="600"/>
        <w:gridCol w:w="2860"/>
        <w:gridCol w:w="725"/>
        <w:gridCol w:w="1464"/>
        <w:gridCol w:w="1522"/>
        <w:gridCol w:w="1434"/>
        <w:gridCol w:w="2195"/>
      </w:tblGrid>
      <w:tr w:rsidR="002A399F" w:rsidRPr="00C76363" w:rsidTr="003E63E8">
        <w:trPr>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proofErr w:type="spellStart"/>
            <w:proofErr w:type="gramStart"/>
            <w:r w:rsidRPr="00881A9D">
              <w:rPr>
                <w:rFonts w:ascii="Times New Roman" w:eastAsia="Times New Roman" w:hAnsi="Times New Roman"/>
                <w:b/>
                <w:color w:val="000000"/>
                <w:sz w:val="20"/>
                <w:szCs w:val="20"/>
                <w:lang w:val="ru-RU"/>
              </w:rPr>
              <w:t>п</w:t>
            </w:r>
            <w:proofErr w:type="spellEnd"/>
            <w:proofErr w:type="gramEnd"/>
            <w:r w:rsidRPr="00881A9D">
              <w:rPr>
                <w:rFonts w:ascii="Times New Roman" w:eastAsia="Times New Roman" w:hAnsi="Times New Roman"/>
                <w:b/>
                <w:color w:val="000000"/>
                <w:sz w:val="20"/>
                <w:szCs w:val="20"/>
                <w:lang w:val="ru-RU"/>
              </w:rPr>
              <w:t>/</w:t>
            </w:r>
            <w:proofErr w:type="spellStart"/>
            <w:r w:rsidRPr="00881A9D">
              <w:rPr>
                <w:rFonts w:ascii="Times New Roman" w:eastAsia="Times New Roman" w:hAnsi="Times New Roman"/>
                <w:b/>
                <w:color w:val="000000"/>
                <w:sz w:val="20"/>
                <w:szCs w:val="20"/>
                <w:lang w:val="ru-RU"/>
              </w:rPr>
              <w:t>п</w:t>
            </w:r>
            <w:proofErr w:type="spellEnd"/>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3E63E8">
        <w:trPr>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811ABD" w:rsidTr="00581EF5">
        <w:trPr>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 xml:space="preserve">Раздел 1. Культура как </w:t>
            </w:r>
            <w:proofErr w:type="spellStart"/>
            <w:r w:rsidRPr="00A9617E">
              <w:rPr>
                <w:rFonts w:ascii="Times New Roman" w:eastAsia="Times New Roman" w:hAnsi="Times New Roman"/>
                <w:b/>
                <w:color w:val="000000"/>
                <w:sz w:val="24"/>
                <w:szCs w:val="24"/>
                <w:lang w:val="ru-RU"/>
              </w:rPr>
              <w:t>социальность</w:t>
            </w:r>
            <w:proofErr w:type="spellEnd"/>
            <w:r>
              <w:rPr>
                <w:rFonts w:ascii="Times New Roman" w:eastAsia="Times New Roman" w:hAnsi="Times New Roman"/>
                <w:b/>
                <w:color w:val="000000"/>
                <w:sz w:val="24"/>
                <w:szCs w:val="24"/>
                <w:lang w:val="ru-RU"/>
              </w:rPr>
              <w:t xml:space="preserve">  8ч.</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811ABD" w:rsidTr="00E447B9">
        <w:trPr>
          <w:trHeight w:val="495"/>
        </w:trPr>
        <w:tc>
          <w:tcPr>
            <w:tcW w:w="10800" w:type="dxa"/>
            <w:gridSpan w:val="7"/>
          </w:tcPr>
          <w:p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11</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811ABD" w:rsidTr="00697F3B">
        <w:trPr>
          <w:trHeight w:val="495"/>
        </w:trPr>
        <w:tc>
          <w:tcPr>
            <w:tcW w:w="10800" w:type="dxa"/>
            <w:gridSpan w:val="7"/>
          </w:tcPr>
          <w:p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24</w:t>
            </w:r>
          </w:p>
        </w:tc>
        <w:tc>
          <w:tcPr>
            <w:tcW w:w="2860" w:type="dxa"/>
          </w:tcPr>
          <w:p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811ABD" w:rsidTr="00E16BEF">
        <w:trPr>
          <w:trHeight w:val="495"/>
        </w:trPr>
        <w:tc>
          <w:tcPr>
            <w:tcW w:w="10800" w:type="dxa"/>
            <w:gridSpan w:val="7"/>
          </w:tcPr>
          <w:p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Государство</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Человек</w:t>
            </w:r>
            <w:proofErr w:type="gramEnd"/>
            <w:r>
              <w:rPr>
                <w:rFonts w:ascii="Times New Roman" w:eastAsia="Times New Roman" w:hAnsi="Times New Roman"/>
                <w:color w:val="000000"/>
                <w:sz w:val="24"/>
                <w:szCs w:val="24"/>
                <w:lang w:val="ru-RU"/>
              </w:rPr>
              <w:t>: какой он?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AE51A1" w:rsidRDefault="00BE7705" w:rsidP="00844488">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Tr="000A3CB0">
        <w:trPr>
          <w:trHeight w:val="495"/>
        </w:trPr>
        <w:tc>
          <w:tcPr>
            <w:tcW w:w="10800" w:type="dxa"/>
            <w:gridSpan w:val="7"/>
          </w:tcPr>
          <w:p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BE7705" w:rsidRDefault="00BE7705" w:rsidP="003E63E8">
            <w:pPr>
              <w:autoSpaceDE w:val="0"/>
              <w:autoSpaceDN w:val="0"/>
              <w:rPr>
                <w:rFonts w:ascii="Times New Roman" w:hAnsi="Times New Roman" w:cs="Times New Roman"/>
                <w:sz w:val="20"/>
                <w:szCs w:val="20"/>
                <w:lang w:val="ru-RU"/>
              </w:rPr>
            </w:pPr>
          </w:p>
        </w:tc>
      </w:tr>
      <w:tr w:rsidR="00BE7705" w:rsidRP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Вентана-Граф</w:t>
      </w:r>
      <w:proofErr w:type="spellEnd"/>
      <w:r w:rsidRPr="002D0091">
        <w:rPr>
          <w:rFonts w:ascii="Times New Roman" w:hAnsi="Times New Roman" w:cs="Times New Roman"/>
          <w:sz w:val="24"/>
          <w:szCs w:val="24"/>
          <w:lang w:val="ru-RU"/>
        </w:rPr>
        <w:t>,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Вентана-Граф</w:t>
      </w:r>
      <w:proofErr w:type="spellEnd"/>
      <w:r w:rsidRPr="002D0091">
        <w:rPr>
          <w:rFonts w:ascii="Times New Roman" w:hAnsi="Times New Roman" w:cs="Times New Roman"/>
          <w:sz w:val="24"/>
          <w:szCs w:val="24"/>
          <w:lang w:val="ru-RU"/>
        </w:rPr>
        <w:t>,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Религии мира: история, культура, вероучение: учебное пособие / под общ</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w:t>
      </w:r>
      <w:proofErr w:type="gramStart"/>
      <w:r w:rsidRPr="002D0091">
        <w:rPr>
          <w:rFonts w:ascii="Times New Roman" w:hAnsi="Times New Roman" w:cs="Times New Roman"/>
          <w:sz w:val="24"/>
          <w:szCs w:val="24"/>
          <w:lang w:val="ru-RU"/>
        </w:rPr>
        <w:t>р</w:t>
      </w:r>
      <w:proofErr w:type="gramEnd"/>
      <w:r w:rsidRPr="002D0091">
        <w:rPr>
          <w:rFonts w:ascii="Times New Roman" w:hAnsi="Times New Roman" w:cs="Times New Roman"/>
          <w:sz w:val="24"/>
          <w:szCs w:val="24"/>
          <w:lang w:val="ru-RU"/>
        </w:rPr>
        <w:t xml:space="preserve">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Бонгард-Левина</w:t>
      </w:r>
      <w:proofErr w:type="spellEnd"/>
      <w:r w:rsidRPr="002D0091">
        <w:rPr>
          <w:rFonts w:ascii="Times New Roman" w:hAnsi="Times New Roman" w:cs="Times New Roman"/>
          <w:sz w:val="24"/>
          <w:szCs w:val="24"/>
          <w:lang w:val="ru-RU"/>
        </w:rPr>
        <w:t xml:space="preserve">.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и</w:t>
      </w:r>
      <w:proofErr w:type="gramEnd"/>
      <w:r w:rsidRPr="002D0091">
        <w:rPr>
          <w:rFonts w:ascii="Times New Roman" w:hAnsi="Times New Roman" w:cs="Times New Roman"/>
          <w:sz w:val="24"/>
          <w:szCs w:val="24"/>
          <w:lang w:val="ru-RU"/>
        </w:rPr>
        <w:t xml:space="preserve">зд. 5-е, </w:t>
      </w:r>
      <w:proofErr w:type="spellStart"/>
      <w:r w:rsidRPr="002D0091">
        <w:rPr>
          <w:rFonts w:ascii="Times New Roman" w:hAnsi="Times New Roman" w:cs="Times New Roman"/>
          <w:sz w:val="24"/>
          <w:szCs w:val="24"/>
          <w:lang w:val="ru-RU"/>
        </w:rPr>
        <w:t>испр</w:t>
      </w:r>
      <w:proofErr w:type="spellEnd"/>
      <w:r w:rsidRPr="002D0091">
        <w:rPr>
          <w:rFonts w:ascii="Times New Roman" w:hAnsi="Times New Roman" w:cs="Times New Roman"/>
          <w:sz w:val="24"/>
          <w:szCs w:val="24"/>
          <w:lang w:val="ru-RU"/>
        </w:rPr>
        <w:t>.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М.</w:t>
      </w:r>
      <w:proofErr w:type="gramStart"/>
      <w:r w:rsidRPr="002D0091">
        <w:rPr>
          <w:rFonts w:ascii="Times New Roman" w:hAnsi="Times New Roman" w:cs="Times New Roman"/>
          <w:sz w:val="24"/>
          <w:szCs w:val="24"/>
          <w:lang w:val="ru-RU"/>
        </w:rPr>
        <w:t xml:space="preserve">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w:t>
      </w:r>
      <w:proofErr w:type="gramStart"/>
      <w:r w:rsidRPr="002D0091">
        <w:rPr>
          <w:rFonts w:ascii="Times New Roman" w:hAnsi="Times New Roman" w:cs="Times New Roman"/>
          <w:sz w:val="24"/>
          <w:szCs w:val="24"/>
          <w:lang w:val="ru-RU"/>
        </w:rPr>
        <w:t>.н</w:t>
      </w:r>
      <w:proofErr w:type="gramEnd"/>
      <w:r w:rsidRPr="002D0091">
        <w:rPr>
          <w:rFonts w:ascii="Times New Roman" w:hAnsi="Times New Roman" w:cs="Times New Roman"/>
          <w:sz w:val="24"/>
          <w:szCs w:val="24"/>
          <w:lang w:val="ru-RU"/>
        </w:rPr>
        <w:t>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186E6B"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6"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186E6B"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7"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186E6B"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8"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proofErr w:type="gramStart"/>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w:t>
      </w:r>
      <w:proofErr w:type="gramEnd"/>
      <w:r w:rsidR="006A4C47" w:rsidRPr="00564CF6">
        <w:rPr>
          <w:rFonts w:ascii="Times New Roman" w:hAnsi="Times New Roman" w:cs="Times New Roman"/>
          <w:bCs/>
          <w:color w:val="000000" w:themeColor="text1"/>
          <w:sz w:val="24"/>
          <w:szCs w:val="24"/>
          <w:shd w:val="clear" w:color="auto" w:fill="FFFFFF"/>
          <w:lang w:val="ru-RU"/>
        </w:rPr>
        <w:t>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 xml:space="preserve">—отечественная </w:t>
      </w:r>
      <w:proofErr w:type="spellStart"/>
      <w:r w:rsidR="006A4C47" w:rsidRPr="006A4C47">
        <w:rPr>
          <w:rFonts w:ascii="Times New Roman" w:hAnsi="Times New Roman" w:cs="Times New Roman"/>
          <w:color w:val="000000" w:themeColor="text1"/>
          <w:sz w:val="24"/>
          <w:szCs w:val="24"/>
          <w:shd w:val="clear" w:color="auto" w:fill="FFFFFF"/>
          <w:lang w:val="ru-RU"/>
        </w:rPr>
        <w:t>онлайн-платформа</w:t>
      </w:r>
      <w:proofErr w:type="spellEnd"/>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Мультимедийный</w:t>
      </w:r>
      <w:proofErr w:type="spellEnd"/>
      <w:r>
        <w:rPr>
          <w:rFonts w:ascii="Times New Roman" w:hAnsi="Times New Roman" w:cs="Times New Roman"/>
          <w:sz w:val="24"/>
          <w:szCs w:val="24"/>
          <w:lang w:val="ru-RU"/>
        </w:rPr>
        <w:t xml:space="preserve">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B47730"/>
    <w:rsid w:val="00034616"/>
    <w:rsid w:val="0006063C"/>
    <w:rsid w:val="00075270"/>
    <w:rsid w:val="000D590E"/>
    <w:rsid w:val="000E21FC"/>
    <w:rsid w:val="001076F6"/>
    <w:rsid w:val="001342D0"/>
    <w:rsid w:val="0015074B"/>
    <w:rsid w:val="00163D1C"/>
    <w:rsid w:val="00171008"/>
    <w:rsid w:val="00186E6B"/>
    <w:rsid w:val="00196494"/>
    <w:rsid w:val="001D6489"/>
    <w:rsid w:val="0024263F"/>
    <w:rsid w:val="00243F5D"/>
    <w:rsid w:val="00263C0B"/>
    <w:rsid w:val="00263F6D"/>
    <w:rsid w:val="00271DB8"/>
    <w:rsid w:val="0029306E"/>
    <w:rsid w:val="0029639D"/>
    <w:rsid w:val="002A399F"/>
    <w:rsid w:val="002A402A"/>
    <w:rsid w:val="002A6E00"/>
    <w:rsid w:val="002A7C2C"/>
    <w:rsid w:val="002D75B4"/>
    <w:rsid w:val="002E1AAE"/>
    <w:rsid w:val="002F3750"/>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84FF0"/>
    <w:rsid w:val="00496F8D"/>
    <w:rsid w:val="004B4702"/>
    <w:rsid w:val="004C045D"/>
    <w:rsid w:val="004C1FBA"/>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11ABD"/>
    <w:rsid w:val="00826469"/>
    <w:rsid w:val="00845C72"/>
    <w:rsid w:val="00865A56"/>
    <w:rsid w:val="00881A9D"/>
    <w:rsid w:val="00907E3B"/>
    <w:rsid w:val="009340EF"/>
    <w:rsid w:val="00962D68"/>
    <w:rsid w:val="0096372F"/>
    <w:rsid w:val="00971E75"/>
    <w:rsid w:val="009A73E2"/>
    <w:rsid w:val="009B0967"/>
    <w:rsid w:val="009C31D3"/>
    <w:rsid w:val="009C5DCD"/>
    <w:rsid w:val="009C7775"/>
    <w:rsid w:val="00A035BC"/>
    <w:rsid w:val="00A26422"/>
    <w:rsid w:val="00A4025C"/>
    <w:rsid w:val="00A4372F"/>
    <w:rsid w:val="00A51D76"/>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D01FEB"/>
    <w:rsid w:val="00D84C47"/>
    <w:rsid w:val="00DD4791"/>
    <w:rsid w:val="00DD679B"/>
    <w:rsid w:val="00E04641"/>
    <w:rsid w:val="00E10F70"/>
    <w:rsid w:val="00E235CE"/>
    <w:rsid w:val="00E50F36"/>
    <w:rsid w:val="00E96367"/>
    <w:rsid w:val="00EC295C"/>
    <w:rsid w:val="00ED0FE9"/>
    <w:rsid w:val="00EE083F"/>
    <w:rsid w:val="00F14FB1"/>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 w:type="character" w:styleId="aff4">
    <w:name w:val="FollowedHyperlink"/>
    <w:basedOn w:val="a2"/>
    <w:uiPriority w:val="99"/>
    <w:semiHidden/>
    <w:unhideWhenUsed/>
    <w:rsid w:val="00A437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 w:id="177590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38"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hyperlink" Target="https://resh.edu.ru/special-cour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C756-ABC0-4338-B701-C3C96FB0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8237</Words>
  <Characters>46953</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RePack by SPecialiST</cp:lastModifiedBy>
  <cp:revision>110</cp:revision>
  <dcterms:created xsi:type="dcterms:W3CDTF">2022-06-29T16:30:00Z</dcterms:created>
  <dcterms:modified xsi:type="dcterms:W3CDTF">2023-09-14T06:48:00Z</dcterms:modified>
</cp:coreProperties>
</file>